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C4FBA" w14:textId="77777777" w:rsidR="007906AC" w:rsidRDefault="007906AC">
      <w:pPr>
        <w:spacing w:before="0" w:line="240" w:lineRule="auto"/>
        <w:rPr>
          <w:rFonts w:ascii="Georgia" w:eastAsia="Georgia" w:hAnsi="Georgia" w:cs="Georgia"/>
          <w:color w:val="000000"/>
          <w:sz w:val="20"/>
          <w:szCs w:val="20"/>
        </w:rPr>
      </w:pPr>
    </w:p>
    <w:tbl>
      <w:tblPr>
        <w:tblStyle w:val="a"/>
        <w:tblW w:w="8880" w:type="dxa"/>
        <w:tblBorders>
          <w:top w:val="nil"/>
          <w:left w:val="nil"/>
          <w:bottom w:val="nil"/>
          <w:right w:val="nil"/>
          <w:insideH w:val="nil"/>
          <w:insideV w:val="nil"/>
        </w:tblBorders>
        <w:tblLayout w:type="fixed"/>
        <w:tblLook w:val="0600" w:firstRow="0" w:lastRow="0" w:firstColumn="0" w:lastColumn="0" w:noHBand="1" w:noVBand="1"/>
      </w:tblPr>
      <w:tblGrid>
        <w:gridCol w:w="6435"/>
        <w:gridCol w:w="2445"/>
      </w:tblGrid>
      <w:tr w:rsidR="007906AC" w14:paraId="4D06088B" w14:textId="77777777">
        <w:trPr>
          <w:trHeight w:val="1440"/>
        </w:trPr>
        <w:tc>
          <w:tcPr>
            <w:tcW w:w="6435" w:type="dxa"/>
            <w:tcBorders>
              <w:top w:val="nil"/>
              <w:left w:val="nil"/>
              <w:bottom w:val="nil"/>
              <w:right w:val="nil"/>
            </w:tcBorders>
            <w:tcMar>
              <w:top w:w="100" w:type="dxa"/>
              <w:left w:w="100" w:type="dxa"/>
              <w:bottom w:w="100" w:type="dxa"/>
              <w:right w:w="100" w:type="dxa"/>
            </w:tcMar>
          </w:tcPr>
          <w:p w14:paraId="2A4B6EF5" w14:textId="77777777" w:rsidR="007906AC" w:rsidRDefault="00000000">
            <w:pPr>
              <w:spacing w:before="240" w:after="240" w:line="240" w:lineRule="auto"/>
              <w:jc w:val="center"/>
              <w:rPr>
                <w:rFonts w:ascii="Nunito ExtraBold" w:eastAsia="Nunito ExtraBold" w:hAnsi="Nunito ExtraBold" w:cs="Nunito ExtraBold"/>
                <w:color w:val="000000"/>
                <w:sz w:val="26"/>
                <w:szCs w:val="26"/>
              </w:rPr>
            </w:pPr>
            <w:r>
              <w:rPr>
                <w:rFonts w:ascii="Nunito ExtraBold" w:eastAsia="Nunito ExtraBold" w:hAnsi="Nunito ExtraBold" w:cs="Nunito ExtraBold"/>
                <w:color w:val="000000"/>
                <w:sz w:val="26"/>
                <w:szCs w:val="26"/>
              </w:rPr>
              <w:t>Webster PAC Meeting April 10, 2025</w:t>
            </w:r>
          </w:p>
          <w:p w14:paraId="2AEC856C" w14:textId="77BEAB8C" w:rsidR="007906AC" w:rsidRDefault="009C687E">
            <w:pPr>
              <w:spacing w:before="240" w:after="240" w:line="240" w:lineRule="auto"/>
              <w:jc w:val="center"/>
              <w:rPr>
                <w:rFonts w:ascii="Nunito ExtraBold" w:eastAsia="Nunito ExtraBold" w:hAnsi="Nunito ExtraBold" w:cs="Nunito ExtraBold"/>
                <w:color w:val="000000"/>
                <w:sz w:val="26"/>
                <w:szCs w:val="26"/>
              </w:rPr>
            </w:pPr>
            <w:r>
              <w:rPr>
                <w:rFonts w:ascii="Nunito ExtraBold" w:eastAsia="Nunito ExtraBold" w:hAnsi="Nunito ExtraBold" w:cs="Nunito ExtraBold"/>
                <w:color w:val="000000"/>
                <w:sz w:val="26"/>
                <w:szCs w:val="26"/>
              </w:rPr>
              <w:t>Minutes</w:t>
            </w:r>
          </w:p>
        </w:tc>
        <w:tc>
          <w:tcPr>
            <w:tcW w:w="2445" w:type="dxa"/>
            <w:tcBorders>
              <w:top w:val="nil"/>
              <w:left w:val="nil"/>
              <w:bottom w:val="nil"/>
              <w:right w:val="nil"/>
            </w:tcBorders>
            <w:tcMar>
              <w:top w:w="100" w:type="dxa"/>
              <w:left w:w="100" w:type="dxa"/>
              <w:bottom w:w="100" w:type="dxa"/>
              <w:right w:w="100" w:type="dxa"/>
            </w:tcMar>
          </w:tcPr>
          <w:p w14:paraId="4EC74099" w14:textId="77777777" w:rsidR="007906AC" w:rsidRDefault="00000000">
            <w:pPr>
              <w:spacing w:before="0" w:line="240" w:lineRule="auto"/>
              <w:rPr>
                <w:rFonts w:ascii="Georgia" w:eastAsia="Georgia" w:hAnsi="Georgia" w:cs="Georgia"/>
                <w:color w:val="000000"/>
                <w:sz w:val="20"/>
                <w:szCs w:val="20"/>
              </w:rPr>
            </w:pPr>
            <w:r>
              <w:rPr>
                <w:rFonts w:ascii="Georgia" w:eastAsia="Georgia" w:hAnsi="Georgia" w:cs="Georgia"/>
                <w:noProof/>
                <w:color w:val="000000"/>
                <w:sz w:val="20"/>
                <w:szCs w:val="20"/>
              </w:rPr>
              <w:drawing>
                <wp:inline distT="114300" distB="114300" distL="114300" distR="114300" wp14:anchorId="05E9265E" wp14:editId="5C719274">
                  <wp:extent cx="1419225" cy="14224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419225" cy="1422400"/>
                          </a:xfrm>
                          <a:prstGeom prst="rect">
                            <a:avLst/>
                          </a:prstGeom>
                          <a:ln/>
                        </pic:spPr>
                      </pic:pic>
                    </a:graphicData>
                  </a:graphic>
                </wp:inline>
              </w:drawing>
            </w:r>
          </w:p>
        </w:tc>
      </w:tr>
    </w:tbl>
    <w:p w14:paraId="5BDF74B3" w14:textId="3FE361FC" w:rsidR="009C687E" w:rsidRDefault="009C687E">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In attendance: Shelly, Heather, Mark, Tas, Tamerra, Lea</w:t>
      </w:r>
      <w:r w:rsidR="00A52A40">
        <w:rPr>
          <w:rFonts w:ascii="Nunito" w:eastAsia="Nunito" w:hAnsi="Nunito" w:cs="Nunito"/>
          <w:b/>
          <w:color w:val="000000"/>
          <w:sz w:val="24"/>
          <w:szCs w:val="24"/>
        </w:rPr>
        <w:t>n</w:t>
      </w:r>
      <w:r>
        <w:rPr>
          <w:rFonts w:ascii="Nunito" w:eastAsia="Nunito" w:hAnsi="Nunito" w:cs="Nunito"/>
          <w:b/>
          <w:color w:val="000000"/>
          <w:sz w:val="24"/>
          <w:szCs w:val="24"/>
        </w:rPr>
        <w:t xml:space="preserve">ne, Carla </w:t>
      </w:r>
    </w:p>
    <w:p w14:paraId="7B82A9F7" w14:textId="150AF05E" w:rsidR="007906AC" w:rsidRDefault="009C687E">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 xml:space="preserve">1. </w:t>
      </w:r>
      <w:r w:rsidR="00000000">
        <w:rPr>
          <w:rFonts w:ascii="Nunito" w:eastAsia="Nunito" w:hAnsi="Nunito" w:cs="Nunito"/>
          <w:b/>
          <w:color w:val="000000"/>
          <w:sz w:val="24"/>
          <w:szCs w:val="24"/>
        </w:rPr>
        <w:t>Call to order</w:t>
      </w:r>
      <w:r>
        <w:rPr>
          <w:rFonts w:ascii="Nunito" w:eastAsia="Nunito" w:hAnsi="Nunito" w:cs="Nunito"/>
          <w:b/>
          <w:color w:val="000000"/>
          <w:sz w:val="24"/>
          <w:szCs w:val="24"/>
        </w:rPr>
        <w:t xml:space="preserve"> 6:31 pm</w:t>
      </w:r>
    </w:p>
    <w:p w14:paraId="5EBF5107" w14:textId="5FB3FD4B" w:rsidR="007906AC" w:rsidRDefault="00000000">
      <w:pPr>
        <w:spacing w:before="240" w:after="240" w:line="240" w:lineRule="auto"/>
        <w:rPr>
          <w:rFonts w:ascii="Nunito" w:eastAsia="Nunito" w:hAnsi="Nunito" w:cs="Nunito"/>
          <w:i/>
          <w:color w:val="000000"/>
          <w:sz w:val="24"/>
          <w:szCs w:val="24"/>
        </w:rPr>
      </w:pPr>
      <w:r>
        <w:rPr>
          <w:rFonts w:ascii="Nunito" w:eastAsia="Nunito" w:hAnsi="Nunito" w:cs="Nunito"/>
          <w:b/>
          <w:color w:val="000000"/>
          <w:sz w:val="24"/>
          <w:szCs w:val="24"/>
        </w:rPr>
        <w:t xml:space="preserve">2. Land Acknowledgement - </w:t>
      </w:r>
      <w:proofErr w:type="spellStart"/>
      <w:r>
        <w:rPr>
          <w:rFonts w:ascii="Nunito" w:eastAsia="Nunito" w:hAnsi="Nunito" w:cs="Nunito"/>
          <w:i/>
          <w:color w:val="333333"/>
          <w:sz w:val="24"/>
          <w:szCs w:val="24"/>
          <w:shd w:val="clear" w:color="auto" w:fill="FDFDFD"/>
        </w:rPr>
        <w:t>Honouring</w:t>
      </w:r>
      <w:proofErr w:type="spellEnd"/>
      <w:r>
        <w:rPr>
          <w:rFonts w:ascii="Nunito" w:eastAsia="Nunito" w:hAnsi="Nunito" w:cs="Nunito"/>
          <w:i/>
          <w:color w:val="333333"/>
          <w:sz w:val="24"/>
          <w:szCs w:val="24"/>
          <w:shd w:val="clear" w:color="auto" w:fill="FDFDFD"/>
        </w:rPr>
        <w:t xml:space="preserve"> and acknowledging the traditional territory of the Sinixt, Ktunaxa and Syilx Peoples, the land where we live, learn, work and play while also working to strengthen our relationships with the Métis and the Inuit peoples in our community</w:t>
      </w:r>
    </w:p>
    <w:p w14:paraId="6C9473C0" w14:textId="77777777" w:rsidR="007906AC"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3. Approval of Past Meeting Minutes</w:t>
      </w:r>
    </w:p>
    <w:p w14:paraId="29A00A06" w14:textId="17D6C6FB" w:rsidR="009C687E" w:rsidRDefault="009C687E">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 xml:space="preserve">Moved: </w:t>
      </w:r>
      <w:r w:rsidRPr="009C687E">
        <w:rPr>
          <w:rFonts w:ascii="Nunito" w:eastAsia="Nunito" w:hAnsi="Nunito" w:cs="Nunito"/>
          <w:bCs/>
          <w:color w:val="000000"/>
          <w:sz w:val="24"/>
          <w:szCs w:val="24"/>
        </w:rPr>
        <w:t>Carla</w:t>
      </w:r>
      <w:r>
        <w:rPr>
          <w:rFonts w:ascii="Nunito" w:eastAsia="Nunito" w:hAnsi="Nunito" w:cs="Nunito"/>
          <w:b/>
          <w:color w:val="000000"/>
          <w:sz w:val="24"/>
          <w:szCs w:val="24"/>
        </w:rPr>
        <w:t xml:space="preserve"> Second: </w:t>
      </w:r>
      <w:r w:rsidRPr="009C687E">
        <w:rPr>
          <w:rFonts w:ascii="Nunito" w:eastAsia="Nunito" w:hAnsi="Nunito" w:cs="Nunito"/>
          <w:bCs/>
          <w:color w:val="000000"/>
          <w:sz w:val="24"/>
          <w:szCs w:val="24"/>
        </w:rPr>
        <w:t>Heather</w:t>
      </w:r>
    </w:p>
    <w:p w14:paraId="16297068" w14:textId="77777777" w:rsidR="007906AC"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4. Safe School Issues</w:t>
      </w:r>
    </w:p>
    <w:p w14:paraId="4ECA0FBC" w14:textId="04F533CB" w:rsidR="007906AC" w:rsidRDefault="009C687E">
      <w:pPr>
        <w:numPr>
          <w:ilvl w:val="0"/>
          <w:numId w:val="3"/>
        </w:numPr>
        <w:spacing w:before="240" w:after="240" w:line="240" w:lineRule="auto"/>
        <w:rPr>
          <w:rFonts w:ascii="Nunito" w:eastAsia="Nunito" w:hAnsi="Nunito" w:cs="Nunito"/>
          <w:color w:val="000000"/>
          <w:sz w:val="24"/>
          <w:szCs w:val="24"/>
        </w:rPr>
      </w:pPr>
      <w:r>
        <w:rPr>
          <w:rFonts w:ascii="Nunito" w:eastAsia="Nunito" w:hAnsi="Nunito" w:cs="Nunito"/>
          <w:color w:val="000000"/>
          <w:sz w:val="24"/>
          <w:szCs w:val="24"/>
        </w:rPr>
        <w:t>Large Trucks continue to be an issue on the hwy.</w:t>
      </w:r>
    </w:p>
    <w:p w14:paraId="58D906A1" w14:textId="3429E404" w:rsidR="009C687E" w:rsidRDefault="009C687E">
      <w:pPr>
        <w:numPr>
          <w:ilvl w:val="0"/>
          <w:numId w:val="3"/>
        </w:numPr>
        <w:spacing w:before="240" w:after="240" w:line="240" w:lineRule="auto"/>
        <w:rPr>
          <w:rFonts w:ascii="Nunito" w:eastAsia="Nunito" w:hAnsi="Nunito" w:cs="Nunito"/>
          <w:color w:val="000000"/>
          <w:sz w:val="24"/>
          <w:szCs w:val="24"/>
        </w:rPr>
      </w:pPr>
      <w:r>
        <w:rPr>
          <w:rFonts w:ascii="Nunito" w:eastAsia="Nunito" w:hAnsi="Nunito" w:cs="Nunito"/>
          <w:color w:val="000000"/>
          <w:sz w:val="24"/>
          <w:szCs w:val="24"/>
        </w:rPr>
        <w:t xml:space="preserve">Mark to look at report to see if round about </w:t>
      </w:r>
      <w:proofErr w:type="gramStart"/>
      <w:r>
        <w:rPr>
          <w:rFonts w:ascii="Nunito" w:eastAsia="Nunito" w:hAnsi="Nunito" w:cs="Nunito"/>
          <w:color w:val="000000"/>
          <w:sz w:val="24"/>
          <w:szCs w:val="24"/>
        </w:rPr>
        <w:t>was an option</w:t>
      </w:r>
      <w:proofErr w:type="gramEnd"/>
      <w:r>
        <w:rPr>
          <w:rFonts w:ascii="Nunito" w:eastAsia="Nunito" w:hAnsi="Nunito" w:cs="Nunito"/>
          <w:color w:val="000000"/>
          <w:sz w:val="24"/>
          <w:szCs w:val="24"/>
        </w:rPr>
        <w:t>.</w:t>
      </w:r>
    </w:p>
    <w:p w14:paraId="38CA83DA" w14:textId="77777777" w:rsidR="007906AC"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5.  Reports</w:t>
      </w:r>
    </w:p>
    <w:p w14:paraId="4C3112E5" w14:textId="77777777" w:rsidR="007906AC" w:rsidRDefault="00000000">
      <w:pPr>
        <w:numPr>
          <w:ilvl w:val="0"/>
          <w:numId w:val="2"/>
        </w:numPr>
        <w:spacing w:before="240" w:line="240" w:lineRule="auto"/>
        <w:rPr>
          <w:rFonts w:ascii="Georgia" w:eastAsia="Georgia" w:hAnsi="Georgia" w:cs="Georgia"/>
          <w:b/>
          <w:color w:val="000000"/>
          <w:sz w:val="24"/>
          <w:szCs w:val="24"/>
        </w:rPr>
      </w:pPr>
      <w:r>
        <w:rPr>
          <w:rFonts w:ascii="Nunito" w:eastAsia="Nunito" w:hAnsi="Nunito" w:cs="Nunito"/>
          <w:b/>
          <w:color w:val="000000"/>
          <w:sz w:val="24"/>
          <w:szCs w:val="24"/>
        </w:rPr>
        <w:t xml:space="preserve">Village Liaison Report: </w:t>
      </w:r>
      <w:r>
        <w:rPr>
          <w:rFonts w:ascii="Nunito" w:eastAsia="Nunito" w:hAnsi="Nunito" w:cs="Nunito"/>
          <w:color w:val="000000"/>
          <w:sz w:val="24"/>
          <w:szCs w:val="24"/>
        </w:rPr>
        <w:t>Deb Penner</w:t>
      </w:r>
    </w:p>
    <w:p w14:paraId="11AEA6B9" w14:textId="77777777" w:rsidR="007906AC" w:rsidRDefault="00000000">
      <w:pPr>
        <w:numPr>
          <w:ilvl w:val="1"/>
          <w:numId w:val="2"/>
        </w:numPr>
        <w:shd w:val="clear" w:color="auto" w:fill="FFFFFF"/>
        <w:spacing w:before="0" w:line="240" w:lineRule="auto"/>
        <w:rPr>
          <w:rFonts w:ascii="Arial" w:eastAsia="Arial" w:hAnsi="Arial" w:cs="Arial"/>
          <w:color w:val="000000"/>
          <w:sz w:val="24"/>
          <w:szCs w:val="24"/>
        </w:rPr>
      </w:pPr>
      <w:r>
        <w:rPr>
          <w:rFonts w:ascii="Arial" w:eastAsia="Arial" w:hAnsi="Arial" w:cs="Arial"/>
          <w:color w:val="000000"/>
          <w:sz w:val="24"/>
          <w:szCs w:val="24"/>
        </w:rPr>
        <w:t>Wooden Easter Egg Hunt closes April 11</w:t>
      </w:r>
    </w:p>
    <w:p w14:paraId="743EBE47" w14:textId="183BC9A9" w:rsidR="007906AC" w:rsidRDefault="00000000">
      <w:pPr>
        <w:numPr>
          <w:ilvl w:val="1"/>
          <w:numId w:val="2"/>
        </w:numPr>
        <w:shd w:val="clear" w:color="auto" w:fill="FFFFFF"/>
        <w:spacing w:before="0" w:line="240" w:lineRule="auto"/>
        <w:rPr>
          <w:rFonts w:ascii="Arial" w:eastAsia="Arial" w:hAnsi="Arial" w:cs="Arial"/>
          <w:color w:val="000000"/>
          <w:sz w:val="24"/>
          <w:szCs w:val="24"/>
        </w:rPr>
      </w:pPr>
      <w:r>
        <w:rPr>
          <w:rFonts w:ascii="Arial" w:eastAsia="Arial" w:hAnsi="Arial" w:cs="Arial"/>
          <w:color w:val="000000"/>
          <w:sz w:val="24"/>
          <w:szCs w:val="24"/>
        </w:rPr>
        <w:t>Easter Egg hunt at Warfield Hall</w:t>
      </w:r>
      <w:r w:rsidR="009C687E">
        <w:rPr>
          <w:rFonts w:ascii="Arial" w:eastAsia="Arial" w:hAnsi="Arial" w:cs="Arial"/>
          <w:color w:val="000000"/>
          <w:sz w:val="24"/>
          <w:szCs w:val="24"/>
        </w:rPr>
        <w:t xml:space="preserve"> </w:t>
      </w:r>
      <w:r w:rsidR="009C687E">
        <w:rPr>
          <w:rFonts w:ascii="Arial" w:eastAsia="Arial" w:hAnsi="Arial" w:cs="Arial"/>
          <w:color w:val="000000"/>
          <w:sz w:val="24"/>
          <w:szCs w:val="24"/>
        </w:rPr>
        <w:t>April 12</w:t>
      </w:r>
      <w:r w:rsidR="00F2585B">
        <w:rPr>
          <w:rFonts w:ascii="Arial" w:eastAsia="Arial" w:hAnsi="Arial" w:cs="Arial"/>
          <w:color w:val="000000"/>
          <w:sz w:val="24"/>
          <w:szCs w:val="24"/>
        </w:rPr>
        <w:t xml:space="preserve"> 10am-12am</w:t>
      </w:r>
    </w:p>
    <w:p w14:paraId="2616970A" w14:textId="77777777" w:rsidR="007906AC" w:rsidRDefault="00000000">
      <w:pPr>
        <w:numPr>
          <w:ilvl w:val="0"/>
          <w:numId w:val="2"/>
        </w:numPr>
        <w:spacing w:before="0" w:line="240" w:lineRule="auto"/>
        <w:rPr>
          <w:rFonts w:ascii="Georgia" w:eastAsia="Georgia" w:hAnsi="Georgia" w:cs="Georgia"/>
          <w:b/>
          <w:color w:val="000000"/>
          <w:sz w:val="24"/>
          <w:szCs w:val="24"/>
        </w:rPr>
      </w:pPr>
      <w:r>
        <w:rPr>
          <w:rFonts w:ascii="Nunito" w:eastAsia="Nunito" w:hAnsi="Nunito" w:cs="Nunito"/>
          <w:b/>
          <w:color w:val="000000"/>
          <w:sz w:val="24"/>
          <w:szCs w:val="24"/>
        </w:rPr>
        <w:t xml:space="preserve">School Health- Public Health Nurse: </w:t>
      </w:r>
      <w:r>
        <w:rPr>
          <w:rFonts w:ascii="Nunito" w:eastAsia="Nunito" w:hAnsi="Nunito" w:cs="Nunito"/>
          <w:color w:val="000000"/>
          <w:sz w:val="24"/>
          <w:szCs w:val="24"/>
        </w:rPr>
        <w:t>Meghan Morris</w:t>
      </w:r>
    </w:p>
    <w:p w14:paraId="4BAD2E2D" w14:textId="6476B223" w:rsidR="007906AC" w:rsidRDefault="00F2585B">
      <w:pPr>
        <w:numPr>
          <w:ilvl w:val="1"/>
          <w:numId w:val="2"/>
        </w:numPr>
        <w:shd w:val="clear" w:color="auto" w:fill="FFFFFF"/>
        <w:spacing w:before="0" w:line="240" w:lineRule="auto"/>
        <w:rPr>
          <w:rFonts w:ascii="Nunito" w:eastAsia="Nunito" w:hAnsi="Nunito" w:cs="Nunito"/>
          <w:color w:val="000000"/>
          <w:sz w:val="24"/>
          <w:szCs w:val="24"/>
        </w:rPr>
      </w:pPr>
      <w:r>
        <w:rPr>
          <w:rFonts w:ascii="Nunito" w:eastAsia="Nunito" w:hAnsi="Nunito" w:cs="Nunito"/>
          <w:color w:val="000000"/>
          <w:sz w:val="24"/>
          <w:szCs w:val="24"/>
        </w:rPr>
        <w:t>No report this month.</w:t>
      </w:r>
    </w:p>
    <w:p w14:paraId="4DD1627E" w14:textId="532C4439" w:rsidR="007906AC" w:rsidRDefault="00F2585B">
      <w:pPr>
        <w:numPr>
          <w:ilvl w:val="1"/>
          <w:numId w:val="2"/>
        </w:numPr>
        <w:shd w:val="clear" w:color="auto" w:fill="FFFFFF"/>
        <w:spacing w:before="0" w:line="240" w:lineRule="auto"/>
        <w:rPr>
          <w:rFonts w:ascii="Nunito" w:eastAsia="Nunito" w:hAnsi="Nunito" w:cs="Nunito"/>
          <w:color w:val="000000"/>
          <w:sz w:val="24"/>
          <w:szCs w:val="24"/>
        </w:rPr>
      </w:pPr>
      <w:r>
        <w:rPr>
          <w:rFonts w:ascii="Nunito" w:eastAsia="Nunito" w:hAnsi="Nunito" w:cs="Nunito"/>
          <w:color w:val="000000"/>
          <w:sz w:val="24"/>
          <w:szCs w:val="24"/>
        </w:rPr>
        <w:t>Grade 6 immunizations May 28th</w:t>
      </w:r>
    </w:p>
    <w:p w14:paraId="74BC560F" w14:textId="7DF5436D" w:rsidR="007906AC" w:rsidRDefault="00000000">
      <w:pPr>
        <w:numPr>
          <w:ilvl w:val="0"/>
          <w:numId w:val="2"/>
        </w:numPr>
        <w:spacing w:before="0" w:line="240" w:lineRule="auto"/>
        <w:rPr>
          <w:rFonts w:ascii="Nunito" w:eastAsia="Nunito" w:hAnsi="Nunito" w:cs="Nunito"/>
          <w:b/>
          <w:color w:val="000000"/>
          <w:sz w:val="24"/>
          <w:szCs w:val="24"/>
        </w:rPr>
      </w:pPr>
      <w:r>
        <w:rPr>
          <w:rFonts w:ascii="Nunito" w:eastAsia="Nunito" w:hAnsi="Nunito" w:cs="Nunito"/>
          <w:b/>
          <w:color w:val="000000"/>
          <w:sz w:val="24"/>
          <w:szCs w:val="24"/>
        </w:rPr>
        <w:t>Trustee Report</w:t>
      </w:r>
      <w:r w:rsidR="00F2585B">
        <w:rPr>
          <w:rFonts w:ascii="Nunito" w:eastAsia="Nunito" w:hAnsi="Nunito" w:cs="Nunito"/>
          <w:bCs/>
          <w:color w:val="000000"/>
          <w:sz w:val="24"/>
          <w:szCs w:val="24"/>
        </w:rPr>
        <w:t>- No report invitations extended</w:t>
      </w:r>
    </w:p>
    <w:p w14:paraId="783E78EE" w14:textId="6CC0035E" w:rsidR="007906AC" w:rsidRDefault="00000000">
      <w:pPr>
        <w:numPr>
          <w:ilvl w:val="0"/>
          <w:numId w:val="2"/>
        </w:numPr>
        <w:spacing w:before="0" w:line="240" w:lineRule="auto"/>
        <w:rPr>
          <w:rFonts w:ascii="Georgia" w:eastAsia="Georgia" w:hAnsi="Georgia" w:cs="Georgia"/>
          <w:b/>
          <w:color w:val="000000"/>
          <w:sz w:val="24"/>
          <w:szCs w:val="24"/>
        </w:rPr>
      </w:pPr>
      <w:r>
        <w:rPr>
          <w:rFonts w:ascii="Nunito" w:eastAsia="Nunito" w:hAnsi="Nunito" w:cs="Nunito"/>
          <w:b/>
          <w:color w:val="000000"/>
          <w:sz w:val="24"/>
          <w:szCs w:val="24"/>
        </w:rPr>
        <w:t xml:space="preserve">DPAC Report: </w:t>
      </w:r>
      <w:r>
        <w:rPr>
          <w:rFonts w:ascii="Nunito" w:eastAsia="Nunito" w:hAnsi="Nunito" w:cs="Nunito"/>
          <w:color w:val="000000"/>
          <w:sz w:val="24"/>
          <w:szCs w:val="24"/>
        </w:rPr>
        <w:t>Carla Plotnikoff</w:t>
      </w:r>
      <w:r w:rsidR="00F2585B">
        <w:rPr>
          <w:rFonts w:ascii="Nunito" w:eastAsia="Nunito" w:hAnsi="Nunito" w:cs="Nunito"/>
          <w:color w:val="000000"/>
          <w:sz w:val="24"/>
          <w:szCs w:val="24"/>
        </w:rPr>
        <w:t>- DPAC meeting on 22nd</w:t>
      </w:r>
    </w:p>
    <w:p w14:paraId="56B0DB2C" w14:textId="53DFB719" w:rsidR="00F2585B" w:rsidRDefault="00F2585B">
      <w:pPr>
        <w:numPr>
          <w:ilvl w:val="1"/>
          <w:numId w:val="2"/>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Parent education survey going out next week. Prizes.</w:t>
      </w:r>
    </w:p>
    <w:p w14:paraId="41AF78F1" w14:textId="20CB2540" w:rsidR="00F2585B" w:rsidRDefault="00F2585B" w:rsidP="00F2585B">
      <w:pPr>
        <w:numPr>
          <w:ilvl w:val="2"/>
          <w:numId w:val="2"/>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WESPAC to amplified.</w:t>
      </w:r>
    </w:p>
    <w:p w14:paraId="0FB2297E" w14:textId="2F9FAF18" w:rsidR="007906AC" w:rsidRDefault="00000000">
      <w:pPr>
        <w:numPr>
          <w:ilvl w:val="1"/>
          <w:numId w:val="2"/>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Advocacy</w:t>
      </w:r>
      <w:r w:rsidR="00F2585B">
        <w:rPr>
          <w:rFonts w:ascii="Nunito" w:eastAsia="Nunito" w:hAnsi="Nunito" w:cs="Nunito"/>
          <w:color w:val="000000"/>
          <w:sz w:val="24"/>
          <w:szCs w:val="24"/>
        </w:rPr>
        <w:t xml:space="preserve"> – Strat plan is in final review.</w:t>
      </w:r>
    </w:p>
    <w:p w14:paraId="39A6BB9D" w14:textId="2E13E5BA" w:rsidR="00F2585B" w:rsidRDefault="00F2585B" w:rsidP="00F2585B">
      <w:pPr>
        <w:numPr>
          <w:ilvl w:val="2"/>
          <w:numId w:val="2"/>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Advocacy document/training being developed. Flow chart of how-to advocacy would be ideal.</w:t>
      </w:r>
    </w:p>
    <w:p w14:paraId="40EE70F5" w14:textId="1B325E55" w:rsidR="007906AC" w:rsidRDefault="00000000">
      <w:pPr>
        <w:numPr>
          <w:ilvl w:val="1"/>
          <w:numId w:val="2"/>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Policy</w:t>
      </w:r>
      <w:r w:rsidR="00F2585B">
        <w:rPr>
          <w:rFonts w:ascii="Nunito" w:eastAsia="Nunito" w:hAnsi="Nunito" w:cs="Nunito"/>
          <w:color w:val="000000"/>
          <w:sz w:val="24"/>
          <w:szCs w:val="24"/>
        </w:rPr>
        <w:t>- N/A</w:t>
      </w:r>
    </w:p>
    <w:p w14:paraId="16704AF6" w14:textId="046A43CA" w:rsidR="007906AC" w:rsidRDefault="00000000">
      <w:pPr>
        <w:numPr>
          <w:ilvl w:val="1"/>
          <w:numId w:val="2"/>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lastRenderedPageBreak/>
        <w:t xml:space="preserve">Budget </w:t>
      </w:r>
      <w:r w:rsidR="00F2585B">
        <w:rPr>
          <w:rFonts w:ascii="Nunito" w:eastAsia="Nunito" w:hAnsi="Nunito" w:cs="Nunito"/>
          <w:color w:val="000000"/>
          <w:sz w:val="24"/>
          <w:szCs w:val="24"/>
        </w:rPr>
        <w:t>- Reduction year. DPAC gave feed back of areas where not to cut.</w:t>
      </w:r>
    </w:p>
    <w:p w14:paraId="6CF87EAE" w14:textId="77777777" w:rsidR="007906AC" w:rsidRDefault="00000000">
      <w:pPr>
        <w:numPr>
          <w:ilvl w:val="1"/>
          <w:numId w:val="2"/>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DPAC Projects (parent education)</w:t>
      </w:r>
    </w:p>
    <w:p w14:paraId="1420C5B6" w14:textId="5933CE42" w:rsidR="007906AC" w:rsidRPr="00F2585B" w:rsidRDefault="00000000">
      <w:pPr>
        <w:numPr>
          <w:ilvl w:val="0"/>
          <w:numId w:val="2"/>
        </w:numPr>
        <w:spacing w:before="0" w:after="240" w:line="240" w:lineRule="auto"/>
        <w:rPr>
          <w:rFonts w:ascii="Nunito" w:eastAsia="Nunito" w:hAnsi="Nunito" w:cs="Nunito"/>
          <w:b/>
          <w:color w:val="000000"/>
          <w:sz w:val="24"/>
          <w:szCs w:val="24"/>
        </w:rPr>
      </w:pPr>
      <w:r>
        <w:rPr>
          <w:rFonts w:ascii="Nunito" w:eastAsia="Nunito" w:hAnsi="Nunito" w:cs="Nunito"/>
          <w:b/>
          <w:color w:val="000000"/>
          <w:sz w:val="24"/>
          <w:szCs w:val="24"/>
        </w:rPr>
        <w:t>Principal Report</w:t>
      </w:r>
      <w:r w:rsidR="00F2585B">
        <w:rPr>
          <w:rFonts w:ascii="Nunito" w:eastAsia="Nunito" w:hAnsi="Nunito" w:cs="Nunito"/>
          <w:b/>
          <w:color w:val="000000"/>
          <w:sz w:val="24"/>
          <w:szCs w:val="24"/>
        </w:rPr>
        <w:t xml:space="preserve"> </w:t>
      </w:r>
      <w:r w:rsidR="00F2585B">
        <w:rPr>
          <w:rFonts w:ascii="Nunito" w:eastAsia="Nunito" w:hAnsi="Nunito" w:cs="Nunito"/>
          <w:bCs/>
          <w:color w:val="000000"/>
          <w:sz w:val="24"/>
          <w:szCs w:val="24"/>
        </w:rPr>
        <w:t>– Attached</w:t>
      </w:r>
    </w:p>
    <w:p w14:paraId="30783BBA" w14:textId="79E48CDB" w:rsidR="00F2585B" w:rsidRDefault="00F2585B" w:rsidP="00F2585B">
      <w:pPr>
        <w:numPr>
          <w:ilvl w:val="1"/>
          <w:numId w:val="2"/>
        </w:numPr>
        <w:spacing w:before="0" w:after="240" w:line="240" w:lineRule="auto"/>
        <w:rPr>
          <w:rFonts w:ascii="Nunito" w:eastAsia="Nunito" w:hAnsi="Nunito" w:cs="Nunito"/>
          <w:bCs/>
          <w:color w:val="000000"/>
          <w:sz w:val="24"/>
          <w:szCs w:val="24"/>
        </w:rPr>
      </w:pPr>
      <w:r w:rsidRPr="00F2585B">
        <w:rPr>
          <w:rFonts w:ascii="Nunito" w:eastAsia="Nunito" w:hAnsi="Nunito" w:cs="Nunito"/>
          <w:bCs/>
          <w:color w:val="000000"/>
          <w:sz w:val="24"/>
          <w:szCs w:val="24"/>
        </w:rPr>
        <w:t xml:space="preserve">Is there a better time for the WES </w:t>
      </w:r>
      <w:r>
        <w:rPr>
          <w:rFonts w:ascii="Nunito" w:eastAsia="Nunito" w:hAnsi="Nunito" w:cs="Nunito"/>
          <w:bCs/>
          <w:color w:val="000000"/>
          <w:sz w:val="24"/>
          <w:szCs w:val="24"/>
        </w:rPr>
        <w:t>Café? An opportunity is better than none.</w:t>
      </w:r>
    </w:p>
    <w:p w14:paraId="2C831980" w14:textId="4E123519" w:rsidR="00F2585B" w:rsidRPr="00F2585B" w:rsidRDefault="00F2585B" w:rsidP="00F2585B">
      <w:pPr>
        <w:numPr>
          <w:ilvl w:val="1"/>
          <w:numId w:val="2"/>
        </w:numPr>
        <w:spacing w:before="0" w:after="240" w:line="240" w:lineRule="auto"/>
        <w:rPr>
          <w:rFonts w:ascii="Nunito" w:eastAsia="Nunito" w:hAnsi="Nunito" w:cs="Nunito"/>
          <w:bCs/>
          <w:color w:val="000000"/>
          <w:sz w:val="24"/>
          <w:szCs w:val="24"/>
        </w:rPr>
      </w:pPr>
      <w:r>
        <w:rPr>
          <w:rFonts w:ascii="Nunito" w:eastAsia="Nunito" w:hAnsi="Nunito" w:cs="Nunito"/>
          <w:bCs/>
          <w:color w:val="000000"/>
          <w:sz w:val="24"/>
          <w:szCs w:val="24"/>
        </w:rPr>
        <w:t>Will PAC support year end field trips.</w:t>
      </w:r>
    </w:p>
    <w:p w14:paraId="484D8B31" w14:textId="77777777" w:rsidR="007906AC"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6. Financials</w:t>
      </w:r>
    </w:p>
    <w:p w14:paraId="61E1B9DB" w14:textId="77777777" w:rsidR="007906AC" w:rsidRDefault="00000000">
      <w:pPr>
        <w:numPr>
          <w:ilvl w:val="0"/>
          <w:numId w:val="2"/>
        </w:numPr>
        <w:spacing w:before="240" w:line="240" w:lineRule="auto"/>
        <w:rPr>
          <w:rFonts w:ascii="Georgia" w:eastAsia="Georgia" w:hAnsi="Georgia" w:cs="Georgia"/>
          <w:color w:val="000000"/>
          <w:sz w:val="24"/>
          <w:szCs w:val="24"/>
        </w:rPr>
      </w:pPr>
      <w:r>
        <w:rPr>
          <w:rFonts w:ascii="Nunito" w:eastAsia="Nunito" w:hAnsi="Nunito" w:cs="Nunito"/>
          <w:b/>
          <w:color w:val="000000"/>
          <w:sz w:val="24"/>
          <w:szCs w:val="24"/>
        </w:rPr>
        <w:t>Treasurer Repor</w:t>
      </w:r>
      <w:r>
        <w:rPr>
          <w:rFonts w:ascii="Nunito" w:eastAsia="Nunito" w:hAnsi="Nunito" w:cs="Nunito"/>
          <w:color w:val="000000"/>
          <w:sz w:val="24"/>
          <w:szCs w:val="24"/>
        </w:rPr>
        <w:t>t: As of April 9/25</w:t>
      </w:r>
    </w:p>
    <w:p w14:paraId="2BA3E558" w14:textId="0AAEF7D9" w:rsidR="007906AC" w:rsidRDefault="00000000">
      <w:pPr>
        <w:numPr>
          <w:ilvl w:val="1"/>
          <w:numId w:val="2"/>
        </w:numPr>
        <w:spacing w:before="0" w:line="240" w:lineRule="auto"/>
        <w:rPr>
          <w:rFonts w:ascii="Georgia" w:eastAsia="Georgia" w:hAnsi="Georgia" w:cs="Georgia"/>
          <w:color w:val="000000"/>
          <w:sz w:val="24"/>
          <w:szCs w:val="24"/>
        </w:rPr>
      </w:pPr>
      <w:proofErr w:type="spellStart"/>
      <w:r>
        <w:rPr>
          <w:rFonts w:ascii="Nunito" w:eastAsia="Nunito" w:hAnsi="Nunito" w:cs="Nunito"/>
          <w:b/>
          <w:color w:val="000000"/>
          <w:sz w:val="24"/>
          <w:szCs w:val="24"/>
        </w:rPr>
        <w:t>Chequing</w:t>
      </w:r>
      <w:proofErr w:type="spellEnd"/>
      <w:r>
        <w:rPr>
          <w:rFonts w:ascii="Nunito" w:eastAsia="Nunito" w:hAnsi="Nunito" w:cs="Nunito"/>
          <w:b/>
          <w:color w:val="000000"/>
          <w:sz w:val="24"/>
          <w:szCs w:val="24"/>
        </w:rPr>
        <w:t xml:space="preserve"> Account</w:t>
      </w:r>
      <w:r>
        <w:rPr>
          <w:rFonts w:ascii="Nunito" w:eastAsia="Nunito" w:hAnsi="Nunito" w:cs="Nunito"/>
          <w:color w:val="000000"/>
          <w:sz w:val="24"/>
          <w:szCs w:val="24"/>
        </w:rPr>
        <w:t>:</w:t>
      </w:r>
      <w:r>
        <w:rPr>
          <w:rFonts w:ascii="Nunito" w:eastAsia="Nunito" w:hAnsi="Nunito" w:cs="Nunito"/>
          <w:b/>
          <w:color w:val="000000"/>
          <w:sz w:val="24"/>
          <w:szCs w:val="24"/>
          <w:highlight w:val="green"/>
        </w:rPr>
        <w:t xml:space="preserve"> $</w:t>
      </w:r>
      <w:r w:rsidR="007B5D23">
        <w:rPr>
          <w:rFonts w:ascii="Nunito" w:eastAsia="Nunito" w:hAnsi="Nunito" w:cs="Nunito"/>
          <w:b/>
          <w:color w:val="000000"/>
          <w:sz w:val="24"/>
          <w:szCs w:val="24"/>
          <w:highlight w:val="green"/>
        </w:rPr>
        <w:t>10,033.49</w:t>
      </w:r>
      <w:r>
        <w:rPr>
          <w:rFonts w:ascii="Nunito" w:eastAsia="Nunito" w:hAnsi="Nunito" w:cs="Nunito"/>
          <w:color w:val="000000"/>
          <w:sz w:val="24"/>
          <w:szCs w:val="24"/>
          <w:highlight w:val="green"/>
        </w:rPr>
        <w:t xml:space="preserve"> available balance</w:t>
      </w:r>
      <w:r>
        <w:rPr>
          <w:rFonts w:ascii="Nunito" w:eastAsia="Nunito" w:hAnsi="Nunito" w:cs="Nunito"/>
          <w:color w:val="000000"/>
          <w:sz w:val="24"/>
          <w:szCs w:val="24"/>
        </w:rPr>
        <w:t>- (Panago &amp; milk)</w:t>
      </w:r>
    </w:p>
    <w:p w14:paraId="49A23231" w14:textId="767A848E" w:rsidR="007906AC" w:rsidRDefault="00000000">
      <w:pPr>
        <w:numPr>
          <w:ilvl w:val="1"/>
          <w:numId w:val="2"/>
        </w:numPr>
        <w:spacing w:before="0" w:line="240" w:lineRule="auto"/>
        <w:rPr>
          <w:rFonts w:ascii="Georgia" w:eastAsia="Georgia" w:hAnsi="Georgia" w:cs="Georgia"/>
          <w:color w:val="000000"/>
          <w:sz w:val="24"/>
          <w:szCs w:val="24"/>
        </w:rPr>
      </w:pPr>
      <w:r>
        <w:rPr>
          <w:rFonts w:ascii="Nunito" w:eastAsia="Nunito" w:hAnsi="Nunito" w:cs="Nunito"/>
          <w:b/>
          <w:color w:val="000000"/>
          <w:sz w:val="24"/>
          <w:szCs w:val="24"/>
        </w:rPr>
        <w:t>Projects Account Available</w:t>
      </w:r>
      <w:r>
        <w:rPr>
          <w:rFonts w:ascii="Nunito" w:eastAsia="Nunito" w:hAnsi="Nunito" w:cs="Nunito"/>
          <w:color w:val="000000"/>
          <w:sz w:val="24"/>
          <w:szCs w:val="24"/>
        </w:rPr>
        <w:t xml:space="preserve">: </w:t>
      </w:r>
      <w:r>
        <w:rPr>
          <w:rFonts w:ascii="Nunito" w:eastAsia="Nunito" w:hAnsi="Nunito" w:cs="Nunito"/>
          <w:b/>
          <w:color w:val="000000"/>
          <w:sz w:val="24"/>
          <w:szCs w:val="24"/>
          <w:highlight w:val="green"/>
        </w:rPr>
        <w:t>$6</w:t>
      </w:r>
      <w:r w:rsidR="00B81D9E">
        <w:rPr>
          <w:rFonts w:ascii="Nunito" w:eastAsia="Nunito" w:hAnsi="Nunito" w:cs="Nunito"/>
          <w:b/>
          <w:color w:val="000000"/>
          <w:sz w:val="24"/>
          <w:szCs w:val="24"/>
          <w:highlight w:val="green"/>
        </w:rPr>
        <w:t>,</w:t>
      </w:r>
      <w:r>
        <w:rPr>
          <w:rFonts w:ascii="Nunito" w:eastAsia="Nunito" w:hAnsi="Nunito" w:cs="Nunito"/>
          <w:b/>
          <w:color w:val="000000"/>
          <w:sz w:val="24"/>
          <w:szCs w:val="24"/>
          <w:highlight w:val="green"/>
        </w:rPr>
        <w:t>86.</w:t>
      </w:r>
      <w:proofErr w:type="gramStart"/>
      <w:r>
        <w:rPr>
          <w:rFonts w:ascii="Nunito" w:eastAsia="Nunito" w:hAnsi="Nunito" w:cs="Nunito"/>
          <w:b/>
          <w:color w:val="000000"/>
          <w:sz w:val="24"/>
          <w:szCs w:val="24"/>
          <w:highlight w:val="green"/>
        </w:rPr>
        <w:t>35</w:t>
      </w:r>
      <w:r>
        <w:rPr>
          <w:rFonts w:ascii="Nunito" w:eastAsia="Nunito" w:hAnsi="Nunito" w:cs="Nunito"/>
          <w:b/>
          <w:color w:val="000000"/>
          <w:sz w:val="24"/>
          <w:szCs w:val="24"/>
        </w:rPr>
        <w:t xml:space="preserve"> </w:t>
      </w:r>
      <w:r>
        <w:rPr>
          <w:rFonts w:ascii="Nunito" w:eastAsia="Nunito" w:hAnsi="Nunito" w:cs="Nunito"/>
          <w:color w:val="000000"/>
          <w:sz w:val="24"/>
          <w:szCs w:val="24"/>
        </w:rPr>
        <w:t xml:space="preserve"> (</w:t>
      </w:r>
      <w:proofErr w:type="gramEnd"/>
      <w:r>
        <w:rPr>
          <w:rFonts w:ascii="Nunito" w:eastAsia="Nunito" w:hAnsi="Nunito" w:cs="Nunito"/>
          <w:color w:val="000000"/>
          <w:sz w:val="24"/>
          <w:szCs w:val="24"/>
        </w:rPr>
        <w:t>includes remaining 2024 grant)</w:t>
      </w:r>
    </w:p>
    <w:p w14:paraId="6E6C57BE" w14:textId="05BE82D0" w:rsidR="007906AC" w:rsidRDefault="00000000">
      <w:pPr>
        <w:numPr>
          <w:ilvl w:val="1"/>
          <w:numId w:val="2"/>
        </w:numPr>
        <w:spacing w:before="0" w:line="240" w:lineRule="auto"/>
        <w:rPr>
          <w:rFonts w:ascii="Georgia" w:eastAsia="Georgia" w:hAnsi="Georgia" w:cs="Georgia"/>
          <w:color w:val="000000"/>
          <w:sz w:val="24"/>
          <w:szCs w:val="24"/>
        </w:rPr>
      </w:pPr>
      <w:r>
        <w:rPr>
          <w:rFonts w:ascii="Nunito" w:eastAsia="Nunito" w:hAnsi="Nunito" w:cs="Nunito"/>
          <w:b/>
          <w:color w:val="000000"/>
          <w:sz w:val="24"/>
          <w:szCs w:val="24"/>
        </w:rPr>
        <w:t xml:space="preserve">Gaming Account: </w:t>
      </w:r>
      <w:r>
        <w:rPr>
          <w:rFonts w:ascii="Nunito" w:eastAsia="Nunito" w:hAnsi="Nunito" w:cs="Nunito"/>
          <w:color w:val="000000"/>
          <w:sz w:val="24"/>
          <w:szCs w:val="24"/>
        </w:rPr>
        <w:t xml:space="preserve">  = </w:t>
      </w:r>
      <w:r>
        <w:rPr>
          <w:rFonts w:ascii="Nunito" w:eastAsia="Nunito" w:hAnsi="Nunito" w:cs="Nunito"/>
          <w:b/>
          <w:color w:val="000000"/>
          <w:sz w:val="24"/>
          <w:szCs w:val="24"/>
          <w:highlight w:val="green"/>
        </w:rPr>
        <w:t>$5</w:t>
      </w:r>
      <w:r w:rsidR="00B81D9E">
        <w:rPr>
          <w:rFonts w:ascii="Nunito" w:eastAsia="Nunito" w:hAnsi="Nunito" w:cs="Nunito"/>
          <w:b/>
          <w:color w:val="000000"/>
          <w:sz w:val="24"/>
          <w:szCs w:val="24"/>
          <w:highlight w:val="green"/>
        </w:rPr>
        <w:t>,</w:t>
      </w:r>
      <w:r>
        <w:rPr>
          <w:rFonts w:ascii="Nunito" w:eastAsia="Nunito" w:hAnsi="Nunito" w:cs="Nunito"/>
          <w:b/>
          <w:color w:val="000000"/>
          <w:sz w:val="24"/>
          <w:szCs w:val="24"/>
          <w:highlight w:val="green"/>
        </w:rPr>
        <w:t xml:space="preserve">778.89 </w:t>
      </w:r>
      <w:r>
        <w:rPr>
          <w:rFonts w:ascii="Nunito" w:eastAsia="Nunito" w:hAnsi="Nunito" w:cs="Nunito"/>
          <w:color w:val="000000"/>
          <w:sz w:val="24"/>
          <w:szCs w:val="24"/>
          <w:highlight w:val="green"/>
        </w:rPr>
        <w:t>Available balance</w:t>
      </w:r>
    </w:p>
    <w:p w14:paraId="4D6EFAF9" w14:textId="22D1AFE0" w:rsidR="007906AC" w:rsidRDefault="00000000">
      <w:pPr>
        <w:numPr>
          <w:ilvl w:val="1"/>
          <w:numId w:val="2"/>
        </w:numPr>
        <w:spacing w:before="0" w:line="240" w:lineRule="auto"/>
        <w:rPr>
          <w:rFonts w:ascii="Georgia" w:eastAsia="Georgia" w:hAnsi="Georgia" w:cs="Georgia"/>
          <w:color w:val="000000"/>
          <w:sz w:val="24"/>
          <w:szCs w:val="24"/>
        </w:rPr>
      </w:pPr>
      <w:r>
        <w:rPr>
          <w:rFonts w:ascii="Nunito" w:eastAsia="Nunito" w:hAnsi="Nunito" w:cs="Nunito"/>
          <w:color w:val="333333"/>
          <w:sz w:val="24"/>
          <w:szCs w:val="24"/>
          <w:shd w:val="clear" w:color="auto" w:fill="FDFDFD"/>
        </w:rPr>
        <w:t>*Playground fund: $</w:t>
      </w:r>
      <w:r>
        <w:rPr>
          <w:rFonts w:ascii="Nunito" w:eastAsia="Nunito" w:hAnsi="Nunito" w:cs="Nunito"/>
          <w:b/>
          <w:color w:val="333333"/>
          <w:sz w:val="24"/>
          <w:szCs w:val="24"/>
          <w:shd w:val="clear" w:color="auto" w:fill="FDFDFD"/>
        </w:rPr>
        <w:t>8</w:t>
      </w:r>
      <w:r w:rsidR="00B81D9E">
        <w:rPr>
          <w:rFonts w:ascii="Nunito" w:eastAsia="Nunito" w:hAnsi="Nunito" w:cs="Nunito"/>
          <w:b/>
          <w:color w:val="333333"/>
          <w:sz w:val="24"/>
          <w:szCs w:val="24"/>
          <w:shd w:val="clear" w:color="auto" w:fill="FDFDFD"/>
        </w:rPr>
        <w:t>,</w:t>
      </w:r>
      <w:r>
        <w:rPr>
          <w:rFonts w:ascii="Nunito" w:eastAsia="Nunito" w:hAnsi="Nunito" w:cs="Nunito"/>
          <w:b/>
          <w:color w:val="333333"/>
          <w:sz w:val="24"/>
          <w:szCs w:val="24"/>
          <w:shd w:val="clear" w:color="auto" w:fill="FDFDFD"/>
        </w:rPr>
        <w:t xml:space="preserve">152.00 </w:t>
      </w:r>
      <w:r>
        <w:rPr>
          <w:rFonts w:ascii="Nunito" w:eastAsia="Nunito" w:hAnsi="Nunito" w:cs="Nunito"/>
          <w:color w:val="333333"/>
          <w:sz w:val="24"/>
          <w:szCs w:val="24"/>
          <w:shd w:val="clear" w:color="auto" w:fill="FDFDFD"/>
        </w:rPr>
        <w:t>remaining - to use for outdoor classroom supplements once the district has a base plan in place. (held in trust with the school district)</w:t>
      </w:r>
    </w:p>
    <w:p w14:paraId="359F127A" w14:textId="77777777" w:rsidR="007906AC" w:rsidRDefault="00000000">
      <w:pPr>
        <w:numPr>
          <w:ilvl w:val="1"/>
          <w:numId w:val="2"/>
        </w:numPr>
        <w:spacing w:before="0" w:after="240" w:line="240" w:lineRule="auto"/>
        <w:rPr>
          <w:rFonts w:ascii="Nunito" w:eastAsia="Nunito" w:hAnsi="Nunito" w:cs="Nunito"/>
          <w:b/>
          <w:color w:val="000000"/>
          <w:sz w:val="24"/>
          <w:szCs w:val="24"/>
        </w:rPr>
      </w:pPr>
      <w:r>
        <w:rPr>
          <w:rFonts w:ascii="Nunito" w:eastAsia="Nunito" w:hAnsi="Nunito" w:cs="Nunito"/>
          <w:b/>
          <w:color w:val="000000"/>
          <w:sz w:val="24"/>
          <w:szCs w:val="24"/>
        </w:rPr>
        <w:t>PAC Purchases 2024/2025</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85"/>
        <w:gridCol w:w="1650"/>
        <w:gridCol w:w="1545"/>
        <w:gridCol w:w="4080"/>
      </w:tblGrid>
      <w:tr w:rsidR="007906AC" w14:paraId="40B8B3AC" w14:textId="77777777">
        <w:trPr>
          <w:trHeight w:val="400"/>
        </w:trPr>
        <w:tc>
          <w:tcPr>
            <w:tcW w:w="2085" w:type="dxa"/>
            <w:shd w:val="clear" w:color="auto" w:fill="auto"/>
            <w:tcMar>
              <w:top w:w="100" w:type="dxa"/>
              <w:left w:w="100" w:type="dxa"/>
              <w:bottom w:w="100" w:type="dxa"/>
              <w:right w:w="100" w:type="dxa"/>
            </w:tcMar>
          </w:tcPr>
          <w:p w14:paraId="32949B00" w14:textId="77777777" w:rsidR="007906AC" w:rsidRDefault="00000000">
            <w:pPr>
              <w:widowControl w:val="0"/>
              <w:spacing w:before="0" w:line="240" w:lineRule="auto"/>
              <w:jc w:val="center"/>
              <w:rPr>
                <w:rFonts w:ascii="Nunito" w:eastAsia="Nunito" w:hAnsi="Nunito" w:cs="Nunito"/>
                <w:color w:val="000000"/>
                <w:sz w:val="24"/>
                <w:szCs w:val="24"/>
              </w:rPr>
            </w:pPr>
            <w:r>
              <w:rPr>
                <w:rFonts w:ascii="Nunito" w:eastAsia="Nunito" w:hAnsi="Nunito" w:cs="Nunito"/>
                <w:color w:val="000000"/>
                <w:sz w:val="24"/>
                <w:szCs w:val="24"/>
              </w:rPr>
              <w:t>Payee</w:t>
            </w:r>
          </w:p>
        </w:tc>
        <w:tc>
          <w:tcPr>
            <w:tcW w:w="1650" w:type="dxa"/>
            <w:shd w:val="clear" w:color="auto" w:fill="auto"/>
            <w:tcMar>
              <w:top w:w="100" w:type="dxa"/>
              <w:left w:w="100" w:type="dxa"/>
              <w:bottom w:w="100" w:type="dxa"/>
              <w:right w:w="100" w:type="dxa"/>
            </w:tcMar>
          </w:tcPr>
          <w:p w14:paraId="0A0B3030" w14:textId="77777777" w:rsidR="007906AC" w:rsidRDefault="00000000">
            <w:pPr>
              <w:widowControl w:val="0"/>
              <w:spacing w:before="0" w:line="240" w:lineRule="auto"/>
              <w:jc w:val="center"/>
              <w:rPr>
                <w:rFonts w:ascii="Nunito" w:eastAsia="Nunito" w:hAnsi="Nunito" w:cs="Nunito"/>
                <w:color w:val="000000"/>
                <w:sz w:val="24"/>
                <w:szCs w:val="24"/>
              </w:rPr>
            </w:pPr>
            <w:r>
              <w:rPr>
                <w:rFonts w:ascii="Nunito" w:eastAsia="Nunito" w:hAnsi="Nunito" w:cs="Nunito"/>
                <w:color w:val="000000"/>
                <w:sz w:val="24"/>
                <w:szCs w:val="24"/>
              </w:rPr>
              <w:t>$</w:t>
            </w:r>
          </w:p>
        </w:tc>
        <w:tc>
          <w:tcPr>
            <w:tcW w:w="1545" w:type="dxa"/>
            <w:shd w:val="clear" w:color="auto" w:fill="auto"/>
            <w:tcMar>
              <w:top w:w="100" w:type="dxa"/>
              <w:left w:w="100" w:type="dxa"/>
              <w:bottom w:w="100" w:type="dxa"/>
              <w:right w:w="100" w:type="dxa"/>
            </w:tcMar>
          </w:tcPr>
          <w:p w14:paraId="6A44451A" w14:textId="77777777" w:rsidR="007906AC" w:rsidRDefault="00000000">
            <w:pPr>
              <w:widowControl w:val="0"/>
              <w:spacing w:before="0" w:line="240" w:lineRule="auto"/>
              <w:jc w:val="center"/>
              <w:rPr>
                <w:rFonts w:ascii="Nunito" w:eastAsia="Nunito" w:hAnsi="Nunito" w:cs="Nunito"/>
                <w:color w:val="000000"/>
                <w:sz w:val="24"/>
                <w:szCs w:val="24"/>
              </w:rPr>
            </w:pPr>
            <w:r>
              <w:rPr>
                <w:rFonts w:ascii="Nunito" w:eastAsia="Nunito" w:hAnsi="Nunito" w:cs="Nunito"/>
                <w:color w:val="000000"/>
                <w:sz w:val="24"/>
                <w:szCs w:val="24"/>
              </w:rPr>
              <w:t>Account</w:t>
            </w:r>
          </w:p>
        </w:tc>
        <w:tc>
          <w:tcPr>
            <w:tcW w:w="4080" w:type="dxa"/>
            <w:shd w:val="clear" w:color="auto" w:fill="auto"/>
            <w:tcMar>
              <w:top w:w="100" w:type="dxa"/>
              <w:left w:w="100" w:type="dxa"/>
              <w:bottom w:w="100" w:type="dxa"/>
              <w:right w:w="100" w:type="dxa"/>
            </w:tcMar>
          </w:tcPr>
          <w:p w14:paraId="581BE1F7" w14:textId="77777777" w:rsidR="007906AC" w:rsidRDefault="00000000">
            <w:pPr>
              <w:widowControl w:val="0"/>
              <w:spacing w:before="0" w:line="240" w:lineRule="auto"/>
              <w:jc w:val="center"/>
              <w:rPr>
                <w:rFonts w:ascii="Nunito" w:eastAsia="Nunito" w:hAnsi="Nunito" w:cs="Nunito"/>
                <w:color w:val="000000"/>
                <w:sz w:val="24"/>
                <w:szCs w:val="24"/>
              </w:rPr>
            </w:pPr>
            <w:r>
              <w:rPr>
                <w:rFonts w:ascii="Nunito" w:eastAsia="Nunito" w:hAnsi="Nunito" w:cs="Nunito"/>
                <w:color w:val="000000"/>
                <w:sz w:val="24"/>
                <w:szCs w:val="24"/>
              </w:rPr>
              <w:t>Comments</w:t>
            </w:r>
          </w:p>
        </w:tc>
      </w:tr>
      <w:tr w:rsidR="007906AC" w14:paraId="38D6B3B3" w14:textId="77777777">
        <w:trPr>
          <w:trHeight w:val="400"/>
        </w:trPr>
        <w:tc>
          <w:tcPr>
            <w:tcW w:w="2085" w:type="dxa"/>
            <w:shd w:val="clear" w:color="auto" w:fill="auto"/>
            <w:tcMar>
              <w:top w:w="100" w:type="dxa"/>
              <w:left w:w="100" w:type="dxa"/>
              <w:bottom w:w="100" w:type="dxa"/>
              <w:right w:w="100" w:type="dxa"/>
            </w:tcMar>
          </w:tcPr>
          <w:p w14:paraId="08D19964"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Mills Office Supplies</w:t>
            </w:r>
          </w:p>
        </w:tc>
        <w:tc>
          <w:tcPr>
            <w:tcW w:w="1650" w:type="dxa"/>
            <w:shd w:val="clear" w:color="auto" w:fill="auto"/>
            <w:tcMar>
              <w:top w:w="100" w:type="dxa"/>
              <w:left w:w="100" w:type="dxa"/>
              <w:bottom w:w="100" w:type="dxa"/>
              <w:right w:w="100" w:type="dxa"/>
            </w:tcMar>
          </w:tcPr>
          <w:p w14:paraId="6BF644E0"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$3 767.50</w:t>
            </w:r>
          </w:p>
        </w:tc>
        <w:tc>
          <w:tcPr>
            <w:tcW w:w="1545" w:type="dxa"/>
            <w:shd w:val="clear" w:color="auto" w:fill="auto"/>
            <w:tcMar>
              <w:top w:w="100" w:type="dxa"/>
              <w:left w:w="100" w:type="dxa"/>
              <w:bottom w:w="100" w:type="dxa"/>
              <w:right w:w="100" w:type="dxa"/>
            </w:tcMar>
          </w:tcPr>
          <w:p w14:paraId="61BD4460"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34F51295"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paid</w:t>
            </w:r>
          </w:p>
        </w:tc>
      </w:tr>
      <w:tr w:rsidR="007906AC" w14:paraId="0F097FEF" w14:textId="77777777">
        <w:trPr>
          <w:trHeight w:val="400"/>
        </w:trPr>
        <w:tc>
          <w:tcPr>
            <w:tcW w:w="2085" w:type="dxa"/>
            <w:shd w:val="clear" w:color="auto" w:fill="auto"/>
            <w:tcMar>
              <w:top w:w="100" w:type="dxa"/>
              <w:left w:w="100" w:type="dxa"/>
              <w:bottom w:w="100" w:type="dxa"/>
              <w:right w:w="100" w:type="dxa"/>
            </w:tcMar>
          </w:tcPr>
          <w:p w14:paraId="1FB89E24"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Grand Forks Farms</w:t>
            </w:r>
          </w:p>
        </w:tc>
        <w:tc>
          <w:tcPr>
            <w:tcW w:w="1650" w:type="dxa"/>
            <w:shd w:val="clear" w:color="auto" w:fill="auto"/>
            <w:tcMar>
              <w:top w:w="100" w:type="dxa"/>
              <w:left w:w="100" w:type="dxa"/>
              <w:bottom w:w="100" w:type="dxa"/>
              <w:right w:w="100" w:type="dxa"/>
            </w:tcMar>
          </w:tcPr>
          <w:p w14:paraId="089782D4"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 xml:space="preserve"> $385</w:t>
            </w:r>
          </w:p>
        </w:tc>
        <w:tc>
          <w:tcPr>
            <w:tcW w:w="1545" w:type="dxa"/>
            <w:shd w:val="clear" w:color="auto" w:fill="auto"/>
            <w:tcMar>
              <w:top w:w="100" w:type="dxa"/>
              <w:left w:w="100" w:type="dxa"/>
              <w:bottom w:w="100" w:type="dxa"/>
              <w:right w:w="100" w:type="dxa"/>
            </w:tcMar>
          </w:tcPr>
          <w:p w14:paraId="3782B7E3"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2CD55423"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 </w:t>
            </w:r>
            <w:proofErr w:type="spellStart"/>
            <w:r>
              <w:rPr>
                <w:rFonts w:ascii="Nunito" w:eastAsia="Nunito" w:hAnsi="Nunito" w:cs="Nunito"/>
                <w:color w:val="000000"/>
                <w:sz w:val="24"/>
                <w:szCs w:val="24"/>
              </w:rPr>
              <w:t>e</w:t>
            </w:r>
            <w:proofErr w:type="spellEnd"/>
            <w:r>
              <w:rPr>
                <w:rFonts w:ascii="Nunito" w:eastAsia="Nunito" w:hAnsi="Nunito" w:cs="Nunito"/>
                <w:color w:val="000000"/>
                <w:sz w:val="24"/>
                <w:szCs w:val="24"/>
              </w:rPr>
              <w:t xml:space="preserve"> transferred Oct 9/24</w:t>
            </w:r>
          </w:p>
        </w:tc>
      </w:tr>
      <w:tr w:rsidR="007906AC" w14:paraId="346CC019" w14:textId="77777777">
        <w:trPr>
          <w:trHeight w:val="400"/>
        </w:trPr>
        <w:tc>
          <w:tcPr>
            <w:tcW w:w="2085" w:type="dxa"/>
            <w:shd w:val="clear" w:color="auto" w:fill="auto"/>
            <w:tcMar>
              <w:top w:w="100" w:type="dxa"/>
              <w:left w:w="100" w:type="dxa"/>
              <w:bottom w:w="100" w:type="dxa"/>
              <w:right w:w="100" w:type="dxa"/>
            </w:tcMar>
          </w:tcPr>
          <w:p w14:paraId="7A7DB6A8"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BCCPAC</w:t>
            </w:r>
          </w:p>
        </w:tc>
        <w:tc>
          <w:tcPr>
            <w:tcW w:w="1650" w:type="dxa"/>
            <w:shd w:val="clear" w:color="auto" w:fill="auto"/>
            <w:tcMar>
              <w:top w:w="100" w:type="dxa"/>
              <w:left w:w="100" w:type="dxa"/>
              <w:bottom w:w="100" w:type="dxa"/>
              <w:right w:w="100" w:type="dxa"/>
            </w:tcMar>
          </w:tcPr>
          <w:p w14:paraId="43D54C22"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$100</w:t>
            </w:r>
          </w:p>
        </w:tc>
        <w:tc>
          <w:tcPr>
            <w:tcW w:w="1545" w:type="dxa"/>
            <w:shd w:val="clear" w:color="auto" w:fill="auto"/>
            <w:tcMar>
              <w:top w:w="100" w:type="dxa"/>
              <w:left w:w="100" w:type="dxa"/>
              <w:bottom w:w="100" w:type="dxa"/>
              <w:right w:w="100" w:type="dxa"/>
            </w:tcMar>
          </w:tcPr>
          <w:p w14:paraId="68D68CFD"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09EBC18C"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paid</w:t>
            </w:r>
          </w:p>
        </w:tc>
      </w:tr>
      <w:tr w:rsidR="007906AC" w14:paraId="69F027A7" w14:textId="77777777">
        <w:trPr>
          <w:trHeight w:val="400"/>
        </w:trPr>
        <w:tc>
          <w:tcPr>
            <w:tcW w:w="2085" w:type="dxa"/>
            <w:shd w:val="clear" w:color="auto" w:fill="auto"/>
            <w:tcMar>
              <w:top w:w="100" w:type="dxa"/>
              <w:left w:w="100" w:type="dxa"/>
              <w:bottom w:w="100" w:type="dxa"/>
              <w:right w:w="100" w:type="dxa"/>
            </w:tcMar>
          </w:tcPr>
          <w:p w14:paraId="4B124750"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Webster</w:t>
            </w:r>
          </w:p>
        </w:tc>
        <w:tc>
          <w:tcPr>
            <w:tcW w:w="1650" w:type="dxa"/>
            <w:shd w:val="clear" w:color="auto" w:fill="auto"/>
            <w:tcMar>
              <w:top w:w="100" w:type="dxa"/>
              <w:left w:w="100" w:type="dxa"/>
              <w:bottom w:w="100" w:type="dxa"/>
              <w:right w:w="100" w:type="dxa"/>
            </w:tcMar>
          </w:tcPr>
          <w:p w14:paraId="1746A5CD"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$370</w:t>
            </w:r>
          </w:p>
        </w:tc>
        <w:tc>
          <w:tcPr>
            <w:tcW w:w="1545" w:type="dxa"/>
            <w:shd w:val="clear" w:color="auto" w:fill="auto"/>
            <w:tcMar>
              <w:top w:w="100" w:type="dxa"/>
              <w:left w:w="100" w:type="dxa"/>
              <w:bottom w:w="100" w:type="dxa"/>
              <w:right w:w="100" w:type="dxa"/>
            </w:tcMar>
          </w:tcPr>
          <w:p w14:paraId="0C5365DE"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7677B88E"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volleyballs-paid</w:t>
            </w:r>
          </w:p>
        </w:tc>
      </w:tr>
      <w:tr w:rsidR="007906AC" w14:paraId="5F3F2C30" w14:textId="77777777">
        <w:trPr>
          <w:trHeight w:val="400"/>
        </w:trPr>
        <w:tc>
          <w:tcPr>
            <w:tcW w:w="2085" w:type="dxa"/>
            <w:shd w:val="clear" w:color="auto" w:fill="auto"/>
            <w:tcMar>
              <w:top w:w="100" w:type="dxa"/>
              <w:left w:w="100" w:type="dxa"/>
              <w:bottom w:w="100" w:type="dxa"/>
              <w:right w:w="100" w:type="dxa"/>
            </w:tcMar>
          </w:tcPr>
          <w:p w14:paraId="3D2E2C7A"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Webster</w:t>
            </w:r>
          </w:p>
        </w:tc>
        <w:tc>
          <w:tcPr>
            <w:tcW w:w="1650" w:type="dxa"/>
            <w:shd w:val="clear" w:color="auto" w:fill="auto"/>
            <w:tcMar>
              <w:top w:w="100" w:type="dxa"/>
              <w:left w:w="100" w:type="dxa"/>
              <w:bottom w:w="100" w:type="dxa"/>
              <w:right w:w="100" w:type="dxa"/>
            </w:tcMar>
          </w:tcPr>
          <w:p w14:paraId="2F6D12FF"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$400</w:t>
            </w:r>
          </w:p>
        </w:tc>
        <w:tc>
          <w:tcPr>
            <w:tcW w:w="1545" w:type="dxa"/>
            <w:shd w:val="clear" w:color="auto" w:fill="auto"/>
            <w:tcMar>
              <w:top w:w="100" w:type="dxa"/>
              <w:left w:w="100" w:type="dxa"/>
              <w:bottom w:w="100" w:type="dxa"/>
              <w:right w:w="100" w:type="dxa"/>
            </w:tcMar>
          </w:tcPr>
          <w:p w14:paraId="067E8FD7"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4060DE5B"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basketballs-paid</w:t>
            </w:r>
          </w:p>
        </w:tc>
      </w:tr>
      <w:tr w:rsidR="007906AC" w14:paraId="184C9456" w14:textId="77777777">
        <w:trPr>
          <w:trHeight w:val="400"/>
        </w:trPr>
        <w:tc>
          <w:tcPr>
            <w:tcW w:w="2085" w:type="dxa"/>
            <w:shd w:val="clear" w:color="auto" w:fill="auto"/>
            <w:tcMar>
              <w:top w:w="100" w:type="dxa"/>
              <w:left w:w="100" w:type="dxa"/>
              <w:bottom w:w="100" w:type="dxa"/>
              <w:right w:w="100" w:type="dxa"/>
            </w:tcMar>
          </w:tcPr>
          <w:p w14:paraId="158F1331"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Marinos</w:t>
            </w:r>
          </w:p>
        </w:tc>
        <w:tc>
          <w:tcPr>
            <w:tcW w:w="1650" w:type="dxa"/>
            <w:shd w:val="clear" w:color="auto" w:fill="auto"/>
            <w:tcMar>
              <w:top w:w="100" w:type="dxa"/>
              <w:left w:w="100" w:type="dxa"/>
              <w:bottom w:w="100" w:type="dxa"/>
              <w:right w:w="100" w:type="dxa"/>
            </w:tcMar>
          </w:tcPr>
          <w:p w14:paraId="2CE00BE7"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$218.15</w:t>
            </w:r>
          </w:p>
        </w:tc>
        <w:tc>
          <w:tcPr>
            <w:tcW w:w="1545" w:type="dxa"/>
            <w:shd w:val="clear" w:color="auto" w:fill="auto"/>
            <w:tcMar>
              <w:top w:w="100" w:type="dxa"/>
              <w:left w:w="100" w:type="dxa"/>
              <w:bottom w:w="100" w:type="dxa"/>
              <w:right w:w="100" w:type="dxa"/>
            </w:tcMar>
          </w:tcPr>
          <w:p w14:paraId="2A35733D"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5F92A83A"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Etransfer</w:t>
            </w:r>
            <w:proofErr w:type="spellEnd"/>
            <w:r>
              <w:rPr>
                <w:rFonts w:ascii="Nunito" w:eastAsia="Nunito" w:hAnsi="Nunito" w:cs="Nunito"/>
                <w:color w:val="000000"/>
                <w:sz w:val="24"/>
                <w:szCs w:val="24"/>
              </w:rPr>
              <w:t xml:space="preserve"> Oct 17/24</w:t>
            </w:r>
          </w:p>
        </w:tc>
      </w:tr>
      <w:tr w:rsidR="007906AC" w14:paraId="7B1809EE" w14:textId="77777777">
        <w:trPr>
          <w:trHeight w:val="400"/>
        </w:trPr>
        <w:tc>
          <w:tcPr>
            <w:tcW w:w="2085" w:type="dxa"/>
            <w:shd w:val="clear" w:color="auto" w:fill="auto"/>
            <w:tcMar>
              <w:top w:w="100" w:type="dxa"/>
              <w:left w:w="100" w:type="dxa"/>
              <w:bottom w:w="100" w:type="dxa"/>
              <w:right w:w="100" w:type="dxa"/>
            </w:tcMar>
          </w:tcPr>
          <w:p w14:paraId="4CE363DC"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Panago</w:t>
            </w:r>
          </w:p>
        </w:tc>
        <w:tc>
          <w:tcPr>
            <w:tcW w:w="1650" w:type="dxa"/>
            <w:shd w:val="clear" w:color="auto" w:fill="auto"/>
            <w:tcMar>
              <w:top w:w="100" w:type="dxa"/>
              <w:left w:w="100" w:type="dxa"/>
              <w:bottom w:w="100" w:type="dxa"/>
              <w:right w:w="100" w:type="dxa"/>
            </w:tcMar>
          </w:tcPr>
          <w:p w14:paraId="4A7AC6BD"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$562.22</w:t>
            </w:r>
          </w:p>
        </w:tc>
        <w:tc>
          <w:tcPr>
            <w:tcW w:w="1545" w:type="dxa"/>
            <w:shd w:val="clear" w:color="auto" w:fill="auto"/>
            <w:tcMar>
              <w:top w:w="100" w:type="dxa"/>
              <w:left w:w="100" w:type="dxa"/>
              <w:bottom w:w="100" w:type="dxa"/>
              <w:right w:w="100" w:type="dxa"/>
            </w:tcMar>
          </w:tcPr>
          <w:p w14:paraId="63271600"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6D83F9EE" w14:textId="5B8931FD" w:rsidR="007906AC" w:rsidRDefault="00000000">
            <w:pPr>
              <w:widowControl w:val="0"/>
              <w:spacing w:before="0" w:line="240" w:lineRule="auto"/>
              <w:rPr>
                <w:rFonts w:ascii="Nunito" w:eastAsia="Nunito" w:hAnsi="Nunito" w:cs="Nunito"/>
                <w:color w:val="000000"/>
                <w:sz w:val="24"/>
                <w:szCs w:val="24"/>
                <w:shd w:val="clear" w:color="auto" w:fill="EAD1DC"/>
              </w:rPr>
            </w:pPr>
            <w:r>
              <w:rPr>
                <w:rFonts w:ascii="Nunito" w:eastAsia="Nunito" w:hAnsi="Nunito" w:cs="Nunito"/>
                <w:color w:val="000000"/>
                <w:sz w:val="24"/>
                <w:szCs w:val="24"/>
              </w:rPr>
              <w:t>Oct pizza day</w:t>
            </w:r>
            <w:r w:rsidR="003B216E">
              <w:rPr>
                <w:rFonts w:ascii="Nunito" w:eastAsia="Nunito" w:hAnsi="Nunito" w:cs="Nunito"/>
                <w:color w:val="000000"/>
                <w:sz w:val="24"/>
                <w:szCs w:val="24"/>
              </w:rPr>
              <w:t xml:space="preserve"> Cashed Feb 2025</w:t>
            </w:r>
          </w:p>
        </w:tc>
      </w:tr>
      <w:tr w:rsidR="007906AC" w14:paraId="3F937A17" w14:textId="77777777">
        <w:trPr>
          <w:trHeight w:val="400"/>
        </w:trPr>
        <w:tc>
          <w:tcPr>
            <w:tcW w:w="2085" w:type="dxa"/>
            <w:shd w:val="clear" w:color="auto" w:fill="auto"/>
            <w:tcMar>
              <w:top w:w="100" w:type="dxa"/>
              <w:left w:w="100" w:type="dxa"/>
              <w:bottom w:w="100" w:type="dxa"/>
              <w:right w:w="100" w:type="dxa"/>
            </w:tcMar>
          </w:tcPr>
          <w:p w14:paraId="6441F402"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Scholastic</w:t>
            </w:r>
          </w:p>
        </w:tc>
        <w:tc>
          <w:tcPr>
            <w:tcW w:w="1650" w:type="dxa"/>
            <w:shd w:val="clear" w:color="auto" w:fill="auto"/>
            <w:tcMar>
              <w:top w:w="100" w:type="dxa"/>
              <w:left w:w="100" w:type="dxa"/>
              <w:bottom w:w="100" w:type="dxa"/>
              <w:right w:w="100" w:type="dxa"/>
            </w:tcMar>
          </w:tcPr>
          <w:p w14:paraId="513AD701"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$5 562.25</w:t>
            </w:r>
          </w:p>
        </w:tc>
        <w:tc>
          <w:tcPr>
            <w:tcW w:w="1545" w:type="dxa"/>
            <w:shd w:val="clear" w:color="auto" w:fill="auto"/>
            <w:tcMar>
              <w:top w:w="100" w:type="dxa"/>
              <w:left w:w="100" w:type="dxa"/>
              <w:bottom w:w="100" w:type="dxa"/>
              <w:right w:w="100" w:type="dxa"/>
            </w:tcMar>
          </w:tcPr>
          <w:p w14:paraId="595718E1"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7D624F91" w14:textId="77777777" w:rsidR="007906AC" w:rsidRDefault="007906AC">
            <w:pPr>
              <w:widowControl w:val="0"/>
              <w:spacing w:before="0" w:line="240" w:lineRule="auto"/>
              <w:rPr>
                <w:rFonts w:ascii="Nunito" w:eastAsia="Nunito" w:hAnsi="Nunito" w:cs="Nunito"/>
                <w:color w:val="000000"/>
                <w:sz w:val="24"/>
                <w:szCs w:val="24"/>
              </w:rPr>
            </w:pPr>
          </w:p>
        </w:tc>
      </w:tr>
      <w:tr w:rsidR="007906AC" w14:paraId="73D632CA" w14:textId="77777777">
        <w:trPr>
          <w:trHeight w:val="400"/>
        </w:trPr>
        <w:tc>
          <w:tcPr>
            <w:tcW w:w="2085" w:type="dxa"/>
            <w:shd w:val="clear" w:color="auto" w:fill="auto"/>
            <w:tcMar>
              <w:top w:w="100" w:type="dxa"/>
              <w:left w:w="100" w:type="dxa"/>
              <w:bottom w:w="100" w:type="dxa"/>
              <w:right w:w="100" w:type="dxa"/>
            </w:tcMar>
          </w:tcPr>
          <w:p w14:paraId="17BFAD7C"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Tamerra</w:t>
            </w:r>
          </w:p>
        </w:tc>
        <w:tc>
          <w:tcPr>
            <w:tcW w:w="1650" w:type="dxa"/>
            <w:shd w:val="clear" w:color="auto" w:fill="auto"/>
            <w:tcMar>
              <w:top w:w="100" w:type="dxa"/>
              <w:left w:w="100" w:type="dxa"/>
              <w:bottom w:w="100" w:type="dxa"/>
              <w:right w:w="100" w:type="dxa"/>
            </w:tcMar>
          </w:tcPr>
          <w:p w14:paraId="2F6F1B74"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$100</w:t>
            </w:r>
          </w:p>
        </w:tc>
        <w:tc>
          <w:tcPr>
            <w:tcW w:w="1545" w:type="dxa"/>
            <w:shd w:val="clear" w:color="auto" w:fill="auto"/>
            <w:tcMar>
              <w:top w:w="100" w:type="dxa"/>
              <w:left w:w="100" w:type="dxa"/>
              <w:bottom w:w="100" w:type="dxa"/>
              <w:right w:w="100" w:type="dxa"/>
            </w:tcMar>
          </w:tcPr>
          <w:p w14:paraId="547D0DD3"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5C884BF1"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For Janna: $50 for coast2coast and $50 for </w:t>
            </w:r>
            <w:proofErr w:type="spellStart"/>
            <w:r>
              <w:rPr>
                <w:rFonts w:ascii="Nunito" w:eastAsia="Nunito" w:hAnsi="Nunito" w:cs="Nunito"/>
                <w:color w:val="000000"/>
                <w:sz w:val="24"/>
                <w:szCs w:val="24"/>
              </w:rPr>
              <w:t>starbucks</w:t>
            </w:r>
            <w:proofErr w:type="spellEnd"/>
          </w:p>
        </w:tc>
      </w:tr>
      <w:tr w:rsidR="007906AC" w14:paraId="28483E5F" w14:textId="77777777">
        <w:trPr>
          <w:trHeight w:val="400"/>
        </w:trPr>
        <w:tc>
          <w:tcPr>
            <w:tcW w:w="2085" w:type="dxa"/>
            <w:shd w:val="clear" w:color="auto" w:fill="auto"/>
            <w:tcMar>
              <w:top w:w="100" w:type="dxa"/>
              <w:left w:w="100" w:type="dxa"/>
              <w:bottom w:w="100" w:type="dxa"/>
              <w:right w:w="100" w:type="dxa"/>
            </w:tcMar>
          </w:tcPr>
          <w:p w14:paraId="7B677234" w14:textId="77777777" w:rsidR="007906AC" w:rsidRDefault="00000000">
            <w:pPr>
              <w:widowControl w:val="0"/>
              <w:spacing w:before="0" w:line="240" w:lineRule="auto"/>
              <w:rPr>
                <w:rFonts w:ascii="Nunito" w:eastAsia="Nunito" w:hAnsi="Nunito" w:cs="Nunito"/>
                <w:color w:val="000000"/>
                <w:sz w:val="24"/>
                <w:szCs w:val="24"/>
              </w:rPr>
            </w:pPr>
            <w:proofErr w:type="gramStart"/>
            <w:r>
              <w:rPr>
                <w:rFonts w:ascii="Nunito" w:eastAsia="Nunito" w:hAnsi="Nunito" w:cs="Nunito"/>
                <w:color w:val="000000"/>
                <w:sz w:val="24"/>
                <w:szCs w:val="24"/>
              </w:rPr>
              <w:lastRenderedPageBreak/>
              <w:t>Ferraro  Foods</w:t>
            </w:r>
            <w:proofErr w:type="gramEnd"/>
          </w:p>
        </w:tc>
        <w:tc>
          <w:tcPr>
            <w:tcW w:w="1650" w:type="dxa"/>
            <w:shd w:val="clear" w:color="auto" w:fill="auto"/>
            <w:tcMar>
              <w:top w:w="100" w:type="dxa"/>
              <w:left w:w="100" w:type="dxa"/>
              <w:bottom w:w="100" w:type="dxa"/>
              <w:right w:w="100" w:type="dxa"/>
            </w:tcMar>
          </w:tcPr>
          <w:p w14:paraId="4A953ACA"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$ 10 915.50</w:t>
            </w:r>
          </w:p>
        </w:tc>
        <w:tc>
          <w:tcPr>
            <w:tcW w:w="1545" w:type="dxa"/>
            <w:shd w:val="clear" w:color="auto" w:fill="auto"/>
            <w:tcMar>
              <w:top w:w="100" w:type="dxa"/>
              <w:left w:w="100" w:type="dxa"/>
              <w:bottom w:w="100" w:type="dxa"/>
              <w:right w:w="100" w:type="dxa"/>
            </w:tcMar>
          </w:tcPr>
          <w:p w14:paraId="59FD21A3"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5F004447"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October fundraiser</w:t>
            </w:r>
          </w:p>
        </w:tc>
      </w:tr>
      <w:tr w:rsidR="007906AC" w14:paraId="0CEFB7F8" w14:textId="77777777">
        <w:trPr>
          <w:trHeight w:val="400"/>
        </w:trPr>
        <w:tc>
          <w:tcPr>
            <w:tcW w:w="2085" w:type="dxa"/>
            <w:shd w:val="clear" w:color="auto" w:fill="auto"/>
            <w:tcMar>
              <w:top w:w="100" w:type="dxa"/>
              <w:left w:w="100" w:type="dxa"/>
              <w:bottom w:w="100" w:type="dxa"/>
              <w:right w:w="100" w:type="dxa"/>
            </w:tcMar>
          </w:tcPr>
          <w:p w14:paraId="768D8F89"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VHsport</w:t>
            </w:r>
            <w:proofErr w:type="spellEnd"/>
          </w:p>
        </w:tc>
        <w:tc>
          <w:tcPr>
            <w:tcW w:w="1650" w:type="dxa"/>
            <w:shd w:val="clear" w:color="auto" w:fill="auto"/>
            <w:tcMar>
              <w:top w:w="100" w:type="dxa"/>
              <w:left w:w="100" w:type="dxa"/>
              <w:bottom w:w="100" w:type="dxa"/>
              <w:right w:w="100" w:type="dxa"/>
            </w:tcMar>
          </w:tcPr>
          <w:p w14:paraId="2FC8707C"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$557.98</w:t>
            </w:r>
          </w:p>
        </w:tc>
        <w:tc>
          <w:tcPr>
            <w:tcW w:w="1545" w:type="dxa"/>
            <w:shd w:val="clear" w:color="auto" w:fill="auto"/>
            <w:tcMar>
              <w:top w:w="100" w:type="dxa"/>
              <w:left w:w="100" w:type="dxa"/>
              <w:bottom w:w="100" w:type="dxa"/>
              <w:right w:w="100" w:type="dxa"/>
            </w:tcMar>
          </w:tcPr>
          <w:p w14:paraId="3790064F"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gaming</w:t>
            </w:r>
          </w:p>
        </w:tc>
        <w:tc>
          <w:tcPr>
            <w:tcW w:w="4080" w:type="dxa"/>
            <w:shd w:val="clear" w:color="auto" w:fill="auto"/>
            <w:tcMar>
              <w:top w:w="100" w:type="dxa"/>
              <w:left w:w="100" w:type="dxa"/>
              <w:bottom w:w="100" w:type="dxa"/>
              <w:right w:w="100" w:type="dxa"/>
            </w:tcMar>
          </w:tcPr>
          <w:p w14:paraId="2B4EE68F" w14:textId="77777777" w:rsidR="007906AC" w:rsidRDefault="007906AC">
            <w:pPr>
              <w:widowControl w:val="0"/>
              <w:spacing w:before="0" w:line="240" w:lineRule="auto"/>
              <w:rPr>
                <w:rFonts w:ascii="Nunito" w:eastAsia="Nunito" w:hAnsi="Nunito" w:cs="Nunito"/>
                <w:color w:val="000000"/>
                <w:sz w:val="24"/>
                <w:szCs w:val="24"/>
                <w:shd w:val="clear" w:color="auto" w:fill="FFF2CC"/>
              </w:rPr>
            </w:pPr>
          </w:p>
        </w:tc>
      </w:tr>
      <w:tr w:rsidR="007906AC" w14:paraId="02B53441" w14:textId="77777777">
        <w:trPr>
          <w:trHeight w:val="400"/>
        </w:trPr>
        <w:tc>
          <w:tcPr>
            <w:tcW w:w="2085" w:type="dxa"/>
            <w:shd w:val="clear" w:color="auto" w:fill="auto"/>
            <w:tcMar>
              <w:top w:w="100" w:type="dxa"/>
              <w:left w:w="100" w:type="dxa"/>
              <w:bottom w:w="100" w:type="dxa"/>
              <w:right w:w="100" w:type="dxa"/>
            </w:tcMar>
          </w:tcPr>
          <w:p w14:paraId="63716B86"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Panago</w:t>
            </w:r>
          </w:p>
        </w:tc>
        <w:tc>
          <w:tcPr>
            <w:tcW w:w="1650" w:type="dxa"/>
            <w:shd w:val="clear" w:color="auto" w:fill="auto"/>
            <w:tcMar>
              <w:top w:w="100" w:type="dxa"/>
              <w:left w:w="100" w:type="dxa"/>
              <w:bottom w:w="100" w:type="dxa"/>
              <w:right w:w="100" w:type="dxa"/>
            </w:tcMar>
          </w:tcPr>
          <w:p w14:paraId="1136E9FF"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$____</w:t>
            </w:r>
          </w:p>
        </w:tc>
        <w:tc>
          <w:tcPr>
            <w:tcW w:w="1545" w:type="dxa"/>
            <w:shd w:val="clear" w:color="auto" w:fill="auto"/>
            <w:tcMar>
              <w:top w:w="100" w:type="dxa"/>
              <w:left w:w="100" w:type="dxa"/>
              <w:bottom w:w="100" w:type="dxa"/>
              <w:right w:w="100" w:type="dxa"/>
            </w:tcMar>
          </w:tcPr>
          <w:p w14:paraId="02BB87D9"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6F5749C0" w14:textId="77777777" w:rsidR="007906AC" w:rsidRDefault="00000000">
            <w:pPr>
              <w:widowControl w:val="0"/>
              <w:spacing w:before="0" w:line="240" w:lineRule="auto"/>
              <w:rPr>
                <w:rFonts w:ascii="Nunito" w:eastAsia="Nunito" w:hAnsi="Nunito" w:cs="Nunito"/>
                <w:color w:val="000000"/>
                <w:sz w:val="24"/>
                <w:szCs w:val="24"/>
                <w:shd w:val="clear" w:color="auto" w:fill="EAD1DC"/>
              </w:rPr>
            </w:pPr>
            <w:r>
              <w:rPr>
                <w:rFonts w:ascii="Nunito" w:eastAsia="Nunito" w:hAnsi="Nunito" w:cs="Nunito"/>
                <w:color w:val="000000"/>
                <w:sz w:val="24"/>
                <w:szCs w:val="24"/>
              </w:rPr>
              <w:t>Nov pizza day</w:t>
            </w:r>
          </w:p>
        </w:tc>
      </w:tr>
      <w:tr w:rsidR="007906AC" w14:paraId="5D49BC17" w14:textId="77777777">
        <w:trPr>
          <w:trHeight w:val="400"/>
        </w:trPr>
        <w:tc>
          <w:tcPr>
            <w:tcW w:w="2085" w:type="dxa"/>
            <w:shd w:val="clear" w:color="auto" w:fill="auto"/>
            <w:tcMar>
              <w:top w:w="100" w:type="dxa"/>
              <w:left w:w="100" w:type="dxa"/>
              <w:bottom w:w="100" w:type="dxa"/>
              <w:right w:w="100" w:type="dxa"/>
            </w:tcMar>
          </w:tcPr>
          <w:p w14:paraId="7CA26293"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Ferraro Foods</w:t>
            </w:r>
          </w:p>
        </w:tc>
        <w:tc>
          <w:tcPr>
            <w:tcW w:w="1650" w:type="dxa"/>
            <w:shd w:val="clear" w:color="auto" w:fill="auto"/>
            <w:tcMar>
              <w:top w:w="100" w:type="dxa"/>
              <w:left w:w="100" w:type="dxa"/>
              <w:bottom w:w="100" w:type="dxa"/>
              <w:right w:w="100" w:type="dxa"/>
            </w:tcMar>
          </w:tcPr>
          <w:p w14:paraId="7CAC8DBF"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 xml:space="preserve">$7 609.59 </w:t>
            </w:r>
          </w:p>
        </w:tc>
        <w:tc>
          <w:tcPr>
            <w:tcW w:w="1545" w:type="dxa"/>
            <w:shd w:val="clear" w:color="auto" w:fill="auto"/>
            <w:tcMar>
              <w:top w:w="100" w:type="dxa"/>
              <w:left w:w="100" w:type="dxa"/>
              <w:bottom w:w="100" w:type="dxa"/>
              <w:right w:w="100" w:type="dxa"/>
            </w:tcMar>
          </w:tcPr>
          <w:p w14:paraId="02C6E255"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22E599CB" w14:textId="77777777" w:rsidR="007906AC" w:rsidRDefault="007906AC">
            <w:pPr>
              <w:widowControl w:val="0"/>
              <w:spacing w:before="0" w:line="240" w:lineRule="auto"/>
              <w:rPr>
                <w:rFonts w:ascii="Nunito" w:eastAsia="Nunito" w:hAnsi="Nunito" w:cs="Nunito"/>
                <w:color w:val="000000"/>
                <w:sz w:val="24"/>
                <w:szCs w:val="24"/>
              </w:rPr>
            </w:pPr>
          </w:p>
        </w:tc>
      </w:tr>
      <w:tr w:rsidR="007906AC" w14:paraId="65C9CB1F" w14:textId="77777777">
        <w:trPr>
          <w:trHeight w:val="400"/>
        </w:trPr>
        <w:tc>
          <w:tcPr>
            <w:tcW w:w="2085" w:type="dxa"/>
            <w:shd w:val="clear" w:color="auto" w:fill="auto"/>
            <w:tcMar>
              <w:top w:w="100" w:type="dxa"/>
              <w:left w:w="100" w:type="dxa"/>
              <w:bottom w:w="100" w:type="dxa"/>
              <w:right w:w="100" w:type="dxa"/>
            </w:tcMar>
          </w:tcPr>
          <w:p w14:paraId="70C1A9CD"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Panago</w:t>
            </w:r>
          </w:p>
        </w:tc>
        <w:tc>
          <w:tcPr>
            <w:tcW w:w="1650" w:type="dxa"/>
            <w:shd w:val="clear" w:color="auto" w:fill="auto"/>
            <w:tcMar>
              <w:top w:w="100" w:type="dxa"/>
              <w:left w:w="100" w:type="dxa"/>
              <w:bottom w:w="100" w:type="dxa"/>
              <w:right w:w="100" w:type="dxa"/>
            </w:tcMar>
          </w:tcPr>
          <w:p w14:paraId="509C0972"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$647.45</w:t>
            </w:r>
          </w:p>
        </w:tc>
        <w:tc>
          <w:tcPr>
            <w:tcW w:w="1545" w:type="dxa"/>
            <w:shd w:val="clear" w:color="auto" w:fill="auto"/>
            <w:tcMar>
              <w:top w:w="100" w:type="dxa"/>
              <w:left w:w="100" w:type="dxa"/>
              <w:bottom w:w="100" w:type="dxa"/>
              <w:right w:w="100" w:type="dxa"/>
            </w:tcMar>
          </w:tcPr>
          <w:p w14:paraId="0D232A84"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1922C41A" w14:textId="77777777" w:rsidR="007906AC" w:rsidRDefault="00000000">
            <w:pPr>
              <w:widowControl w:val="0"/>
              <w:spacing w:before="0" w:line="240" w:lineRule="auto"/>
              <w:rPr>
                <w:rFonts w:ascii="Nunito" w:eastAsia="Nunito" w:hAnsi="Nunito" w:cs="Nunito"/>
                <w:color w:val="000000"/>
                <w:sz w:val="24"/>
                <w:szCs w:val="24"/>
                <w:shd w:val="clear" w:color="auto" w:fill="EAD1DC"/>
              </w:rPr>
            </w:pPr>
            <w:r>
              <w:rPr>
                <w:rFonts w:ascii="Nunito" w:eastAsia="Nunito" w:hAnsi="Nunito" w:cs="Nunito"/>
                <w:color w:val="000000"/>
                <w:sz w:val="24"/>
                <w:szCs w:val="24"/>
              </w:rPr>
              <w:t>Dec pizza day</w:t>
            </w:r>
          </w:p>
        </w:tc>
      </w:tr>
      <w:tr w:rsidR="007906AC" w14:paraId="367DB5BC" w14:textId="77777777">
        <w:trPr>
          <w:trHeight w:val="400"/>
        </w:trPr>
        <w:tc>
          <w:tcPr>
            <w:tcW w:w="2085" w:type="dxa"/>
            <w:shd w:val="clear" w:color="auto" w:fill="auto"/>
            <w:tcMar>
              <w:top w:w="100" w:type="dxa"/>
              <w:left w:w="100" w:type="dxa"/>
              <w:bottom w:w="100" w:type="dxa"/>
              <w:right w:w="100" w:type="dxa"/>
            </w:tcMar>
          </w:tcPr>
          <w:p w14:paraId="09824E84"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Winter Wonder</w:t>
            </w:r>
          </w:p>
        </w:tc>
        <w:tc>
          <w:tcPr>
            <w:tcW w:w="1650" w:type="dxa"/>
            <w:shd w:val="clear" w:color="auto" w:fill="auto"/>
            <w:tcMar>
              <w:top w:w="100" w:type="dxa"/>
              <w:left w:w="100" w:type="dxa"/>
              <w:bottom w:w="100" w:type="dxa"/>
              <w:right w:w="100" w:type="dxa"/>
            </w:tcMar>
          </w:tcPr>
          <w:p w14:paraId="670AC0CB"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$825</w:t>
            </w:r>
          </w:p>
        </w:tc>
        <w:tc>
          <w:tcPr>
            <w:tcW w:w="1545" w:type="dxa"/>
            <w:shd w:val="clear" w:color="auto" w:fill="auto"/>
            <w:tcMar>
              <w:top w:w="100" w:type="dxa"/>
              <w:left w:w="100" w:type="dxa"/>
              <w:bottom w:w="100" w:type="dxa"/>
              <w:right w:w="100" w:type="dxa"/>
            </w:tcMar>
          </w:tcPr>
          <w:p w14:paraId="22931758"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gaming</w:t>
            </w:r>
          </w:p>
        </w:tc>
        <w:tc>
          <w:tcPr>
            <w:tcW w:w="4080" w:type="dxa"/>
            <w:shd w:val="clear" w:color="auto" w:fill="auto"/>
            <w:tcMar>
              <w:top w:w="100" w:type="dxa"/>
              <w:left w:w="100" w:type="dxa"/>
              <w:bottom w:w="100" w:type="dxa"/>
              <w:right w:w="100" w:type="dxa"/>
            </w:tcMar>
          </w:tcPr>
          <w:p w14:paraId="7FF35E83"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Cheque delivered</w:t>
            </w:r>
          </w:p>
        </w:tc>
      </w:tr>
      <w:tr w:rsidR="007906AC" w14:paraId="6A7DB239" w14:textId="77777777">
        <w:trPr>
          <w:trHeight w:val="400"/>
        </w:trPr>
        <w:tc>
          <w:tcPr>
            <w:tcW w:w="2085" w:type="dxa"/>
            <w:shd w:val="clear" w:color="auto" w:fill="auto"/>
            <w:tcMar>
              <w:top w:w="100" w:type="dxa"/>
              <w:left w:w="100" w:type="dxa"/>
              <w:bottom w:w="100" w:type="dxa"/>
              <w:right w:w="100" w:type="dxa"/>
            </w:tcMar>
          </w:tcPr>
          <w:p w14:paraId="0FB1C7BD"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Heather for Christmas Cookies</w:t>
            </w:r>
          </w:p>
        </w:tc>
        <w:tc>
          <w:tcPr>
            <w:tcW w:w="1650" w:type="dxa"/>
            <w:shd w:val="clear" w:color="auto" w:fill="auto"/>
            <w:tcMar>
              <w:top w:w="100" w:type="dxa"/>
              <w:left w:w="100" w:type="dxa"/>
              <w:bottom w:w="100" w:type="dxa"/>
              <w:right w:w="100" w:type="dxa"/>
            </w:tcMar>
          </w:tcPr>
          <w:p w14:paraId="32485A5A" w14:textId="77777777" w:rsidR="007906AC" w:rsidRDefault="007906AC">
            <w:pPr>
              <w:widowControl w:val="0"/>
              <w:spacing w:before="0" w:line="240" w:lineRule="auto"/>
              <w:jc w:val="right"/>
              <w:rPr>
                <w:rFonts w:ascii="Nunito" w:eastAsia="Nunito" w:hAnsi="Nunito" w:cs="Nunito"/>
                <w:color w:val="000000"/>
                <w:sz w:val="24"/>
                <w:szCs w:val="24"/>
              </w:rPr>
            </w:pPr>
          </w:p>
        </w:tc>
        <w:tc>
          <w:tcPr>
            <w:tcW w:w="1545" w:type="dxa"/>
            <w:shd w:val="clear" w:color="auto" w:fill="auto"/>
            <w:tcMar>
              <w:top w:w="100" w:type="dxa"/>
              <w:left w:w="100" w:type="dxa"/>
              <w:bottom w:w="100" w:type="dxa"/>
              <w:right w:w="100" w:type="dxa"/>
            </w:tcMar>
          </w:tcPr>
          <w:p w14:paraId="1CBF0D7B"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gaming?</w:t>
            </w:r>
          </w:p>
        </w:tc>
        <w:tc>
          <w:tcPr>
            <w:tcW w:w="4080" w:type="dxa"/>
            <w:shd w:val="clear" w:color="auto" w:fill="auto"/>
            <w:tcMar>
              <w:top w:w="100" w:type="dxa"/>
              <w:left w:w="100" w:type="dxa"/>
              <w:bottom w:w="100" w:type="dxa"/>
              <w:right w:w="100" w:type="dxa"/>
            </w:tcMar>
          </w:tcPr>
          <w:p w14:paraId="6874F8E7"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Cheque signed. Need to </w:t>
            </w:r>
            <w:proofErr w:type="spellStart"/>
            <w:r>
              <w:rPr>
                <w:rFonts w:ascii="Nunito" w:eastAsia="Nunito" w:hAnsi="Nunito" w:cs="Nunito"/>
                <w:color w:val="000000"/>
                <w:sz w:val="24"/>
                <w:szCs w:val="24"/>
              </w:rPr>
              <w:t>e</w:t>
            </w:r>
            <w:proofErr w:type="spellEnd"/>
            <w:r>
              <w:rPr>
                <w:rFonts w:ascii="Nunito" w:eastAsia="Nunito" w:hAnsi="Nunito" w:cs="Nunito"/>
                <w:color w:val="000000"/>
                <w:sz w:val="24"/>
                <w:szCs w:val="24"/>
              </w:rPr>
              <w:t xml:space="preserve"> transfer from gaming to </w:t>
            </w:r>
            <w:proofErr w:type="spellStart"/>
            <w:r>
              <w:rPr>
                <w:rFonts w:ascii="Nunito" w:eastAsia="Nunito" w:hAnsi="Nunito" w:cs="Nunito"/>
                <w:color w:val="000000"/>
                <w:sz w:val="24"/>
                <w:szCs w:val="24"/>
              </w:rPr>
              <w:t>chequing</w:t>
            </w:r>
            <w:proofErr w:type="spellEnd"/>
          </w:p>
        </w:tc>
      </w:tr>
      <w:tr w:rsidR="007906AC" w14:paraId="270F2676" w14:textId="77777777">
        <w:trPr>
          <w:trHeight w:val="400"/>
        </w:trPr>
        <w:tc>
          <w:tcPr>
            <w:tcW w:w="2085" w:type="dxa"/>
            <w:shd w:val="clear" w:color="auto" w:fill="auto"/>
            <w:tcMar>
              <w:top w:w="100" w:type="dxa"/>
              <w:left w:w="100" w:type="dxa"/>
              <w:bottom w:w="100" w:type="dxa"/>
              <w:right w:w="100" w:type="dxa"/>
            </w:tcMar>
          </w:tcPr>
          <w:p w14:paraId="732B1BA8"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Panago</w:t>
            </w:r>
          </w:p>
        </w:tc>
        <w:tc>
          <w:tcPr>
            <w:tcW w:w="1650" w:type="dxa"/>
            <w:shd w:val="clear" w:color="auto" w:fill="auto"/>
            <w:tcMar>
              <w:top w:w="100" w:type="dxa"/>
              <w:left w:w="100" w:type="dxa"/>
              <w:bottom w:w="100" w:type="dxa"/>
              <w:right w:w="100" w:type="dxa"/>
            </w:tcMar>
          </w:tcPr>
          <w:p w14:paraId="57D0EBE6"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$559.95</w:t>
            </w:r>
          </w:p>
        </w:tc>
        <w:tc>
          <w:tcPr>
            <w:tcW w:w="1545" w:type="dxa"/>
            <w:shd w:val="clear" w:color="auto" w:fill="auto"/>
            <w:tcMar>
              <w:top w:w="100" w:type="dxa"/>
              <w:left w:w="100" w:type="dxa"/>
              <w:bottom w:w="100" w:type="dxa"/>
              <w:right w:w="100" w:type="dxa"/>
            </w:tcMar>
          </w:tcPr>
          <w:p w14:paraId="04F6B7BE"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07F397B1"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Jan pizza day</w:t>
            </w:r>
          </w:p>
        </w:tc>
      </w:tr>
      <w:tr w:rsidR="007906AC" w14:paraId="7E1C0327" w14:textId="77777777">
        <w:trPr>
          <w:trHeight w:val="400"/>
        </w:trPr>
        <w:tc>
          <w:tcPr>
            <w:tcW w:w="2085" w:type="dxa"/>
            <w:shd w:val="clear" w:color="auto" w:fill="auto"/>
            <w:tcMar>
              <w:top w:w="100" w:type="dxa"/>
              <w:left w:w="100" w:type="dxa"/>
              <w:bottom w:w="100" w:type="dxa"/>
              <w:right w:w="100" w:type="dxa"/>
            </w:tcMar>
          </w:tcPr>
          <w:p w14:paraId="0B434973"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Ferraro Foods</w:t>
            </w:r>
          </w:p>
        </w:tc>
        <w:tc>
          <w:tcPr>
            <w:tcW w:w="1650" w:type="dxa"/>
            <w:shd w:val="clear" w:color="auto" w:fill="auto"/>
            <w:tcMar>
              <w:top w:w="100" w:type="dxa"/>
              <w:left w:w="100" w:type="dxa"/>
              <w:bottom w:w="100" w:type="dxa"/>
              <w:right w:w="100" w:type="dxa"/>
            </w:tcMar>
          </w:tcPr>
          <w:p w14:paraId="2F656651"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$1 748</w:t>
            </w:r>
          </w:p>
        </w:tc>
        <w:tc>
          <w:tcPr>
            <w:tcW w:w="1545" w:type="dxa"/>
            <w:shd w:val="clear" w:color="auto" w:fill="auto"/>
            <w:tcMar>
              <w:top w:w="100" w:type="dxa"/>
              <w:left w:w="100" w:type="dxa"/>
              <w:bottom w:w="100" w:type="dxa"/>
              <w:right w:w="100" w:type="dxa"/>
            </w:tcMar>
          </w:tcPr>
          <w:p w14:paraId="60130B57"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55A6E13F"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January fundraiser</w:t>
            </w:r>
          </w:p>
        </w:tc>
      </w:tr>
      <w:tr w:rsidR="007906AC" w14:paraId="7056132F" w14:textId="77777777">
        <w:trPr>
          <w:trHeight w:val="400"/>
        </w:trPr>
        <w:tc>
          <w:tcPr>
            <w:tcW w:w="2085" w:type="dxa"/>
            <w:shd w:val="clear" w:color="auto" w:fill="auto"/>
            <w:tcMar>
              <w:top w:w="100" w:type="dxa"/>
              <w:left w:w="100" w:type="dxa"/>
              <w:bottom w:w="100" w:type="dxa"/>
              <w:right w:w="100" w:type="dxa"/>
            </w:tcMar>
          </w:tcPr>
          <w:p w14:paraId="13B1E422"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EZ Software</w:t>
            </w:r>
          </w:p>
        </w:tc>
        <w:tc>
          <w:tcPr>
            <w:tcW w:w="1650" w:type="dxa"/>
            <w:shd w:val="clear" w:color="auto" w:fill="auto"/>
            <w:tcMar>
              <w:top w:w="100" w:type="dxa"/>
              <w:left w:w="100" w:type="dxa"/>
              <w:bottom w:w="100" w:type="dxa"/>
              <w:right w:w="100" w:type="dxa"/>
            </w:tcMar>
          </w:tcPr>
          <w:p w14:paraId="2A89B4A9"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$315</w:t>
            </w:r>
          </w:p>
        </w:tc>
        <w:tc>
          <w:tcPr>
            <w:tcW w:w="1545" w:type="dxa"/>
            <w:shd w:val="clear" w:color="auto" w:fill="auto"/>
            <w:tcMar>
              <w:top w:w="100" w:type="dxa"/>
              <w:left w:w="100" w:type="dxa"/>
              <w:bottom w:w="100" w:type="dxa"/>
              <w:right w:w="100" w:type="dxa"/>
            </w:tcMar>
          </w:tcPr>
          <w:p w14:paraId="7FE475BB"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7A858BEE"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hotlunches.net renewal</w:t>
            </w:r>
          </w:p>
        </w:tc>
      </w:tr>
      <w:tr w:rsidR="007906AC" w14:paraId="515C1F07" w14:textId="77777777">
        <w:trPr>
          <w:trHeight w:val="400"/>
        </w:trPr>
        <w:tc>
          <w:tcPr>
            <w:tcW w:w="2085" w:type="dxa"/>
            <w:shd w:val="clear" w:color="auto" w:fill="auto"/>
            <w:tcMar>
              <w:top w:w="100" w:type="dxa"/>
              <w:left w:w="100" w:type="dxa"/>
              <w:bottom w:w="100" w:type="dxa"/>
              <w:right w:w="100" w:type="dxa"/>
            </w:tcMar>
          </w:tcPr>
          <w:p w14:paraId="312AD74E"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Panago</w:t>
            </w:r>
          </w:p>
        </w:tc>
        <w:tc>
          <w:tcPr>
            <w:tcW w:w="1650" w:type="dxa"/>
            <w:shd w:val="clear" w:color="auto" w:fill="auto"/>
            <w:tcMar>
              <w:top w:w="100" w:type="dxa"/>
              <w:left w:w="100" w:type="dxa"/>
              <w:bottom w:w="100" w:type="dxa"/>
              <w:right w:w="100" w:type="dxa"/>
            </w:tcMar>
          </w:tcPr>
          <w:p w14:paraId="53928E19"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$615.95</w:t>
            </w:r>
          </w:p>
        </w:tc>
        <w:tc>
          <w:tcPr>
            <w:tcW w:w="1545" w:type="dxa"/>
            <w:shd w:val="clear" w:color="auto" w:fill="auto"/>
            <w:tcMar>
              <w:top w:w="100" w:type="dxa"/>
              <w:left w:w="100" w:type="dxa"/>
              <w:bottom w:w="100" w:type="dxa"/>
              <w:right w:w="100" w:type="dxa"/>
            </w:tcMar>
          </w:tcPr>
          <w:p w14:paraId="386228DA"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28C60FE2" w14:textId="7B2607EE" w:rsidR="007906AC" w:rsidRDefault="00000000">
            <w:pPr>
              <w:widowControl w:val="0"/>
              <w:spacing w:before="0" w:line="240" w:lineRule="auto"/>
              <w:rPr>
                <w:rFonts w:ascii="Nunito" w:eastAsia="Nunito" w:hAnsi="Nunito" w:cs="Nunito"/>
                <w:color w:val="000000"/>
                <w:sz w:val="24"/>
                <w:szCs w:val="24"/>
                <w:shd w:val="clear" w:color="auto" w:fill="EA9999"/>
              </w:rPr>
            </w:pPr>
            <w:r>
              <w:rPr>
                <w:rFonts w:ascii="Nunito" w:eastAsia="Nunito" w:hAnsi="Nunito" w:cs="Nunito"/>
                <w:color w:val="000000"/>
                <w:sz w:val="24"/>
                <w:szCs w:val="24"/>
              </w:rPr>
              <w:t>Feb pizza day</w:t>
            </w:r>
            <w:r w:rsidR="003B216E">
              <w:rPr>
                <w:rFonts w:ascii="Nunito" w:eastAsia="Nunito" w:hAnsi="Nunito" w:cs="Nunito"/>
                <w:color w:val="000000"/>
                <w:sz w:val="24"/>
                <w:szCs w:val="24"/>
              </w:rPr>
              <w:t xml:space="preserve"> cashed Feb 2025</w:t>
            </w:r>
          </w:p>
        </w:tc>
      </w:tr>
      <w:tr w:rsidR="007906AC" w14:paraId="488323FE" w14:textId="77777777">
        <w:trPr>
          <w:trHeight w:val="400"/>
        </w:trPr>
        <w:tc>
          <w:tcPr>
            <w:tcW w:w="2085" w:type="dxa"/>
            <w:shd w:val="clear" w:color="auto" w:fill="auto"/>
            <w:tcMar>
              <w:top w:w="100" w:type="dxa"/>
              <w:left w:w="100" w:type="dxa"/>
              <w:bottom w:w="100" w:type="dxa"/>
              <w:right w:w="100" w:type="dxa"/>
            </w:tcMar>
          </w:tcPr>
          <w:p w14:paraId="561F25C9"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Marinos</w:t>
            </w:r>
          </w:p>
        </w:tc>
        <w:tc>
          <w:tcPr>
            <w:tcW w:w="1650" w:type="dxa"/>
            <w:shd w:val="clear" w:color="auto" w:fill="auto"/>
            <w:tcMar>
              <w:top w:w="100" w:type="dxa"/>
              <w:left w:w="100" w:type="dxa"/>
              <w:bottom w:w="100" w:type="dxa"/>
              <w:right w:w="100" w:type="dxa"/>
            </w:tcMar>
          </w:tcPr>
          <w:p w14:paraId="03F96C7C"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$224.38</w:t>
            </w:r>
          </w:p>
        </w:tc>
        <w:tc>
          <w:tcPr>
            <w:tcW w:w="1545" w:type="dxa"/>
            <w:shd w:val="clear" w:color="auto" w:fill="auto"/>
            <w:tcMar>
              <w:top w:w="100" w:type="dxa"/>
              <w:left w:w="100" w:type="dxa"/>
              <w:bottom w:w="100" w:type="dxa"/>
              <w:right w:w="100" w:type="dxa"/>
            </w:tcMar>
          </w:tcPr>
          <w:p w14:paraId="12C38A12"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729490C7"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Feb pizza day</w:t>
            </w:r>
          </w:p>
        </w:tc>
      </w:tr>
      <w:tr w:rsidR="007906AC" w14:paraId="2C083A14" w14:textId="77777777">
        <w:trPr>
          <w:trHeight w:val="400"/>
        </w:trPr>
        <w:tc>
          <w:tcPr>
            <w:tcW w:w="2085" w:type="dxa"/>
            <w:shd w:val="clear" w:color="auto" w:fill="auto"/>
            <w:tcMar>
              <w:top w:w="100" w:type="dxa"/>
              <w:left w:w="100" w:type="dxa"/>
              <w:bottom w:w="100" w:type="dxa"/>
              <w:right w:w="100" w:type="dxa"/>
            </w:tcMar>
          </w:tcPr>
          <w:p w14:paraId="6A08B14B"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JL Webster</w:t>
            </w:r>
          </w:p>
        </w:tc>
        <w:tc>
          <w:tcPr>
            <w:tcW w:w="1650" w:type="dxa"/>
            <w:shd w:val="clear" w:color="auto" w:fill="auto"/>
            <w:tcMar>
              <w:top w:w="100" w:type="dxa"/>
              <w:left w:w="100" w:type="dxa"/>
              <w:bottom w:w="100" w:type="dxa"/>
              <w:right w:w="100" w:type="dxa"/>
            </w:tcMar>
          </w:tcPr>
          <w:p w14:paraId="6A868B45"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$233.00</w:t>
            </w:r>
          </w:p>
        </w:tc>
        <w:tc>
          <w:tcPr>
            <w:tcW w:w="1545" w:type="dxa"/>
            <w:shd w:val="clear" w:color="auto" w:fill="auto"/>
            <w:tcMar>
              <w:top w:w="100" w:type="dxa"/>
              <w:left w:w="100" w:type="dxa"/>
              <w:bottom w:w="100" w:type="dxa"/>
              <w:right w:w="100" w:type="dxa"/>
            </w:tcMar>
          </w:tcPr>
          <w:p w14:paraId="4699CE07"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gaming</w:t>
            </w:r>
          </w:p>
        </w:tc>
        <w:tc>
          <w:tcPr>
            <w:tcW w:w="4080" w:type="dxa"/>
            <w:shd w:val="clear" w:color="auto" w:fill="auto"/>
            <w:tcMar>
              <w:top w:w="100" w:type="dxa"/>
              <w:left w:w="100" w:type="dxa"/>
              <w:bottom w:w="100" w:type="dxa"/>
              <w:right w:w="100" w:type="dxa"/>
            </w:tcMar>
          </w:tcPr>
          <w:p w14:paraId="1581B4F8"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Bussing to Skate with Smokies</w:t>
            </w:r>
          </w:p>
        </w:tc>
      </w:tr>
      <w:tr w:rsidR="007906AC" w14:paraId="0C71BE87" w14:textId="77777777">
        <w:trPr>
          <w:trHeight w:val="400"/>
        </w:trPr>
        <w:tc>
          <w:tcPr>
            <w:tcW w:w="2085" w:type="dxa"/>
            <w:shd w:val="clear" w:color="auto" w:fill="auto"/>
            <w:tcMar>
              <w:top w:w="100" w:type="dxa"/>
              <w:left w:w="100" w:type="dxa"/>
              <w:bottom w:w="100" w:type="dxa"/>
              <w:right w:w="100" w:type="dxa"/>
            </w:tcMar>
          </w:tcPr>
          <w:p w14:paraId="52A8DCA5"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JL Webster</w:t>
            </w:r>
          </w:p>
        </w:tc>
        <w:tc>
          <w:tcPr>
            <w:tcW w:w="1650" w:type="dxa"/>
            <w:shd w:val="clear" w:color="auto" w:fill="auto"/>
            <w:tcMar>
              <w:top w:w="100" w:type="dxa"/>
              <w:left w:w="100" w:type="dxa"/>
              <w:bottom w:w="100" w:type="dxa"/>
              <w:right w:w="100" w:type="dxa"/>
            </w:tcMar>
          </w:tcPr>
          <w:p w14:paraId="33257571"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$93.70</w:t>
            </w:r>
          </w:p>
        </w:tc>
        <w:tc>
          <w:tcPr>
            <w:tcW w:w="1545" w:type="dxa"/>
            <w:shd w:val="clear" w:color="auto" w:fill="auto"/>
            <w:tcMar>
              <w:top w:w="100" w:type="dxa"/>
              <w:left w:w="100" w:type="dxa"/>
              <w:bottom w:w="100" w:type="dxa"/>
              <w:right w:w="100" w:type="dxa"/>
            </w:tcMar>
          </w:tcPr>
          <w:p w14:paraId="3F173F2D"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gaming</w:t>
            </w:r>
          </w:p>
        </w:tc>
        <w:tc>
          <w:tcPr>
            <w:tcW w:w="4080" w:type="dxa"/>
            <w:shd w:val="clear" w:color="auto" w:fill="auto"/>
            <w:tcMar>
              <w:top w:w="100" w:type="dxa"/>
              <w:left w:w="100" w:type="dxa"/>
              <w:bottom w:w="100" w:type="dxa"/>
              <w:right w:w="100" w:type="dxa"/>
            </w:tcMar>
          </w:tcPr>
          <w:p w14:paraId="79DF73FE" w14:textId="77777777" w:rsidR="007906AC" w:rsidRDefault="00000000">
            <w:pPr>
              <w:widowControl w:val="0"/>
              <w:spacing w:before="0" w:line="240" w:lineRule="auto"/>
              <w:rPr>
                <w:rFonts w:ascii="Nunito" w:eastAsia="Nunito" w:hAnsi="Nunito" w:cs="Nunito"/>
                <w:color w:val="000000"/>
                <w:sz w:val="24"/>
                <w:szCs w:val="24"/>
                <w:highlight w:val="yellow"/>
              </w:rPr>
            </w:pPr>
            <w:r>
              <w:rPr>
                <w:rFonts w:ascii="Nunito" w:eastAsia="Nunito" w:hAnsi="Nunito" w:cs="Nunito"/>
                <w:color w:val="000000"/>
                <w:sz w:val="24"/>
                <w:szCs w:val="24"/>
              </w:rPr>
              <w:t>Ice time for skating</w:t>
            </w:r>
          </w:p>
        </w:tc>
      </w:tr>
      <w:tr w:rsidR="007906AC" w14:paraId="4F992824" w14:textId="77777777">
        <w:trPr>
          <w:trHeight w:val="400"/>
        </w:trPr>
        <w:tc>
          <w:tcPr>
            <w:tcW w:w="2085" w:type="dxa"/>
            <w:shd w:val="clear" w:color="auto" w:fill="auto"/>
            <w:tcMar>
              <w:top w:w="100" w:type="dxa"/>
              <w:left w:w="100" w:type="dxa"/>
              <w:bottom w:w="100" w:type="dxa"/>
              <w:right w:w="100" w:type="dxa"/>
            </w:tcMar>
          </w:tcPr>
          <w:p w14:paraId="02A70036"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JL Webster</w:t>
            </w:r>
          </w:p>
        </w:tc>
        <w:tc>
          <w:tcPr>
            <w:tcW w:w="1650" w:type="dxa"/>
            <w:shd w:val="clear" w:color="auto" w:fill="auto"/>
            <w:tcMar>
              <w:top w:w="100" w:type="dxa"/>
              <w:left w:w="100" w:type="dxa"/>
              <w:bottom w:w="100" w:type="dxa"/>
              <w:right w:w="100" w:type="dxa"/>
            </w:tcMar>
          </w:tcPr>
          <w:p w14:paraId="5BBFCFD0"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$3 500</w:t>
            </w:r>
          </w:p>
        </w:tc>
        <w:tc>
          <w:tcPr>
            <w:tcW w:w="1545" w:type="dxa"/>
            <w:shd w:val="clear" w:color="auto" w:fill="auto"/>
            <w:tcMar>
              <w:top w:w="100" w:type="dxa"/>
              <w:left w:w="100" w:type="dxa"/>
              <w:bottom w:w="100" w:type="dxa"/>
              <w:right w:w="100" w:type="dxa"/>
            </w:tcMar>
          </w:tcPr>
          <w:p w14:paraId="6894413E"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RDKB grant</w:t>
            </w:r>
          </w:p>
        </w:tc>
        <w:tc>
          <w:tcPr>
            <w:tcW w:w="4080" w:type="dxa"/>
            <w:shd w:val="clear" w:color="auto" w:fill="auto"/>
            <w:tcMar>
              <w:top w:w="100" w:type="dxa"/>
              <w:left w:w="100" w:type="dxa"/>
              <w:bottom w:w="100" w:type="dxa"/>
              <w:right w:w="100" w:type="dxa"/>
            </w:tcMar>
          </w:tcPr>
          <w:p w14:paraId="1A97E0D6"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Ski lessons for ski days</w:t>
            </w:r>
          </w:p>
        </w:tc>
      </w:tr>
      <w:tr w:rsidR="007906AC" w14:paraId="111CBB34" w14:textId="77777777">
        <w:trPr>
          <w:trHeight w:val="400"/>
        </w:trPr>
        <w:tc>
          <w:tcPr>
            <w:tcW w:w="2085" w:type="dxa"/>
            <w:shd w:val="clear" w:color="auto" w:fill="auto"/>
            <w:tcMar>
              <w:top w:w="100" w:type="dxa"/>
              <w:left w:w="100" w:type="dxa"/>
              <w:bottom w:w="100" w:type="dxa"/>
              <w:right w:w="100" w:type="dxa"/>
            </w:tcMar>
          </w:tcPr>
          <w:p w14:paraId="41A5C1F9"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Marinos</w:t>
            </w:r>
          </w:p>
        </w:tc>
        <w:tc>
          <w:tcPr>
            <w:tcW w:w="1650" w:type="dxa"/>
            <w:shd w:val="clear" w:color="auto" w:fill="auto"/>
            <w:tcMar>
              <w:top w:w="100" w:type="dxa"/>
              <w:left w:w="100" w:type="dxa"/>
              <w:bottom w:w="100" w:type="dxa"/>
              <w:right w:w="100" w:type="dxa"/>
            </w:tcMar>
          </w:tcPr>
          <w:p w14:paraId="0F0F3F95"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$244.06</w:t>
            </w:r>
          </w:p>
        </w:tc>
        <w:tc>
          <w:tcPr>
            <w:tcW w:w="1545" w:type="dxa"/>
            <w:shd w:val="clear" w:color="auto" w:fill="auto"/>
            <w:tcMar>
              <w:top w:w="100" w:type="dxa"/>
              <w:left w:w="100" w:type="dxa"/>
              <w:bottom w:w="100" w:type="dxa"/>
              <w:right w:w="100" w:type="dxa"/>
            </w:tcMar>
          </w:tcPr>
          <w:p w14:paraId="5706ED9A"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3FD608CF"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Pancake breakfast supplies</w:t>
            </w:r>
          </w:p>
        </w:tc>
      </w:tr>
      <w:tr w:rsidR="007906AC" w14:paraId="7ADA460B" w14:textId="77777777">
        <w:trPr>
          <w:trHeight w:val="400"/>
        </w:trPr>
        <w:tc>
          <w:tcPr>
            <w:tcW w:w="2085" w:type="dxa"/>
            <w:shd w:val="clear" w:color="auto" w:fill="auto"/>
            <w:tcMar>
              <w:top w:w="100" w:type="dxa"/>
              <w:left w:w="100" w:type="dxa"/>
              <w:bottom w:w="100" w:type="dxa"/>
              <w:right w:w="100" w:type="dxa"/>
            </w:tcMar>
          </w:tcPr>
          <w:p w14:paraId="164670BE"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Ferraro Foods</w:t>
            </w:r>
          </w:p>
        </w:tc>
        <w:tc>
          <w:tcPr>
            <w:tcW w:w="1650" w:type="dxa"/>
            <w:shd w:val="clear" w:color="auto" w:fill="auto"/>
            <w:tcMar>
              <w:top w:w="100" w:type="dxa"/>
              <w:left w:w="100" w:type="dxa"/>
              <w:bottom w:w="100" w:type="dxa"/>
              <w:right w:w="100" w:type="dxa"/>
            </w:tcMar>
          </w:tcPr>
          <w:p w14:paraId="275FDB01"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$2289.50</w:t>
            </w:r>
          </w:p>
        </w:tc>
        <w:tc>
          <w:tcPr>
            <w:tcW w:w="1545" w:type="dxa"/>
            <w:shd w:val="clear" w:color="auto" w:fill="auto"/>
            <w:tcMar>
              <w:top w:w="100" w:type="dxa"/>
              <w:left w:w="100" w:type="dxa"/>
              <w:bottom w:w="100" w:type="dxa"/>
              <w:right w:w="100" w:type="dxa"/>
            </w:tcMar>
          </w:tcPr>
          <w:p w14:paraId="23616EC3"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6BE2E78F"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February Fundraiser</w:t>
            </w:r>
          </w:p>
        </w:tc>
      </w:tr>
      <w:tr w:rsidR="007906AC" w14:paraId="57F08CE9" w14:textId="77777777">
        <w:trPr>
          <w:trHeight w:val="400"/>
        </w:trPr>
        <w:tc>
          <w:tcPr>
            <w:tcW w:w="2085" w:type="dxa"/>
            <w:shd w:val="clear" w:color="auto" w:fill="auto"/>
            <w:tcMar>
              <w:top w:w="100" w:type="dxa"/>
              <w:left w:w="100" w:type="dxa"/>
              <w:bottom w:w="100" w:type="dxa"/>
              <w:right w:w="100" w:type="dxa"/>
            </w:tcMar>
          </w:tcPr>
          <w:p w14:paraId="22BDFFD2"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Panago</w:t>
            </w:r>
          </w:p>
        </w:tc>
        <w:tc>
          <w:tcPr>
            <w:tcW w:w="1650" w:type="dxa"/>
            <w:shd w:val="clear" w:color="auto" w:fill="auto"/>
            <w:tcMar>
              <w:top w:w="100" w:type="dxa"/>
              <w:left w:w="100" w:type="dxa"/>
              <w:bottom w:w="100" w:type="dxa"/>
              <w:right w:w="100" w:type="dxa"/>
            </w:tcMar>
          </w:tcPr>
          <w:p w14:paraId="6E0BDD73" w14:textId="77777777" w:rsidR="007906AC" w:rsidRDefault="007906AC">
            <w:pPr>
              <w:widowControl w:val="0"/>
              <w:spacing w:before="0" w:line="240" w:lineRule="auto"/>
              <w:jc w:val="right"/>
              <w:rPr>
                <w:rFonts w:ascii="Nunito" w:eastAsia="Nunito" w:hAnsi="Nunito" w:cs="Nunito"/>
                <w:color w:val="000000"/>
                <w:sz w:val="24"/>
                <w:szCs w:val="24"/>
              </w:rPr>
            </w:pPr>
          </w:p>
        </w:tc>
        <w:tc>
          <w:tcPr>
            <w:tcW w:w="1545" w:type="dxa"/>
            <w:shd w:val="clear" w:color="auto" w:fill="auto"/>
            <w:tcMar>
              <w:top w:w="100" w:type="dxa"/>
              <w:left w:w="100" w:type="dxa"/>
              <w:bottom w:w="100" w:type="dxa"/>
              <w:right w:w="100" w:type="dxa"/>
            </w:tcMar>
          </w:tcPr>
          <w:p w14:paraId="583B6D87"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7AE5AB7B" w14:textId="77777777" w:rsidR="007906AC" w:rsidRDefault="00000000">
            <w:pPr>
              <w:widowControl w:val="0"/>
              <w:spacing w:before="0" w:line="240" w:lineRule="auto"/>
              <w:rPr>
                <w:rFonts w:ascii="Nunito" w:eastAsia="Nunito" w:hAnsi="Nunito" w:cs="Nunito"/>
                <w:color w:val="000000"/>
                <w:sz w:val="24"/>
                <w:szCs w:val="24"/>
                <w:shd w:val="clear" w:color="auto" w:fill="EA9999"/>
              </w:rPr>
            </w:pPr>
            <w:r>
              <w:rPr>
                <w:rFonts w:ascii="Nunito" w:eastAsia="Nunito" w:hAnsi="Nunito" w:cs="Nunito"/>
                <w:color w:val="000000"/>
                <w:sz w:val="24"/>
                <w:szCs w:val="24"/>
              </w:rPr>
              <w:t xml:space="preserve">March </w:t>
            </w:r>
            <w:proofErr w:type="gramStart"/>
            <w:r>
              <w:rPr>
                <w:rFonts w:ascii="Nunito" w:eastAsia="Nunito" w:hAnsi="Nunito" w:cs="Nunito"/>
                <w:color w:val="000000"/>
                <w:sz w:val="24"/>
                <w:szCs w:val="24"/>
              </w:rPr>
              <w:t>Pizza day</w:t>
            </w:r>
            <w:proofErr w:type="gramEnd"/>
            <w:r>
              <w:rPr>
                <w:rFonts w:ascii="Nunito" w:eastAsia="Nunito" w:hAnsi="Nunito" w:cs="Nunito"/>
                <w:color w:val="000000"/>
                <w:sz w:val="24"/>
                <w:szCs w:val="24"/>
              </w:rPr>
              <w:t xml:space="preserve">- </w:t>
            </w:r>
            <w:r>
              <w:rPr>
                <w:rFonts w:ascii="Nunito" w:eastAsia="Nunito" w:hAnsi="Nunito" w:cs="Nunito"/>
                <w:color w:val="000000"/>
                <w:sz w:val="24"/>
                <w:szCs w:val="24"/>
                <w:shd w:val="clear" w:color="auto" w:fill="EA9999"/>
              </w:rPr>
              <w:t>not cashed yet?</w:t>
            </w:r>
          </w:p>
        </w:tc>
      </w:tr>
      <w:tr w:rsidR="007906AC" w14:paraId="629C4D1C" w14:textId="77777777">
        <w:trPr>
          <w:trHeight w:val="400"/>
        </w:trPr>
        <w:tc>
          <w:tcPr>
            <w:tcW w:w="2085" w:type="dxa"/>
            <w:shd w:val="clear" w:color="auto" w:fill="auto"/>
            <w:tcMar>
              <w:top w:w="100" w:type="dxa"/>
              <w:left w:w="100" w:type="dxa"/>
              <w:bottom w:w="100" w:type="dxa"/>
              <w:right w:w="100" w:type="dxa"/>
            </w:tcMar>
          </w:tcPr>
          <w:p w14:paraId="425AB0F8"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Marinos</w:t>
            </w:r>
          </w:p>
        </w:tc>
        <w:tc>
          <w:tcPr>
            <w:tcW w:w="1650" w:type="dxa"/>
            <w:shd w:val="clear" w:color="auto" w:fill="auto"/>
            <w:tcMar>
              <w:top w:w="100" w:type="dxa"/>
              <w:left w:w="100" w:type="dxa"/>
              <w:bottom w:w="100" w:type="dxa"/>
              <w:right w:w="100" w:type="dxa"/>
            </w:tcMar>
          </w:tcPr>
          <w:p w14:paraId="2C43EA45"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$249.28</w:t>
            </w:r>
          </w:p>
        </w:tc>
        <w:tc>
          <w:tcPr>
            <w:tcW w:w="1545" w:type="dxa"/>
            <w:shd w:val="clear" w:color="auto" w:fill="auto"/>
            <w:tcMar>
              <w:top w:w="100" w:type="dxa"/>
              <w:left w:w="100" w:type="dxa"/>
              <w:bottom w:w="100" w:type="dxa"/>
              <w:right w:w="100" w:type="dxa"/>
            </w:tcMar>
          </w:tcPr>
          <w:p w14:paraId="447F1A2E"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5B1C2AA1"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March </w:t>
            </w:r>
            <w:proofErr w:type="gramStart"/>
            <w:r>
              <w:rPr>
                <w:rFonts w:ascii="Nunito" w:eastAsia="Nunito" w:hAnsi="Nunito" w:cs="Nunito"/>
                <w:color w:val="000000"/>
                <w:sz w:val="24"/>
                <w:szCs w:val="24"/>
              </w:rPr>
              <w:t>Pizza day</w:t>
            </w:r>
            <w:proofErr w:type="gramEnd"/>
          </w:p>
        </w:tc>
      </w:tr>
      <w:tr w:rsidR="007906AC" w14:paraId="12E009D1" w14:textId="77777777">
        <w:trPr>
          <w:trHeight w:val="400"/>
        </w:trPr>
        <w:tc>
          <w:tcPr>
            <w:tcW w:w="2085" w:type="dxa"/>
            <w:shd w:val="clear" w:color="auto" w:fill="auto"/>
            <w:tcMar>
              <w:top w:w="100" w:type="dxa"/>
              <w:left w:w="100" w:type="dxa"/>
              <w:bottom w:w="100" w:type="dxa"/>
              <w:right w:w="100" w:type="dxa"/>
            </w:tcMar>
          </w:tcPr>
          <w:p w14:paraId="21471738"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JL Crowe- in trust</w:t>
            </w:r>
          </w:p>
        </w:tc>
        <w:tc>
          <w:tcPr>
            <w:tcW w:w="1650" w:type="dxa"/>
            <w:shd w:val="clear" w:color="auto" w:fill="auto"/>
            <w:tcMar>
              <w:top w:w="100" w:type="dxa"/>
              <w:left w:w="100" w:type="dxa"/>
              <w:bottom w:w="100" w:type="dxa"/>
              <w:right w:w="100" w:type="dxa"/>
            </w:tcMar>
          </w:tcPr>
          <w:p w14:paraId="3F529656"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$500</w:t>
            </w:r>
          </w:p>
        </w:tc>
        <w:tc>
          <w:tcPr>
            <w:tcW w:w="1545" w:type="dxa"/>
            <w:shd w:val="clear" w:color="auto" w:fill="auto"/>
            <w:tcMar>
              <w:top w:w="100" w:type="dxa"/>
              <w:left w:w="100" w:type="dxa"/>
              <w:bottom w:w="100" w:type="dxa"/>
              <w:right w:w="100" w:type="dxa"/>
            </w:tcMar>
          </w:tcPr>
          <w:p w14:paraId="5E5E36A9" w14:textId="77777777" w:rsidR="007906AC" w:rsidRDefault="00000000">
            <w:pPr>
              <w:widowControl w:val="0"/>
              <w:spacing w:before="0" w:line="240" w:lineRule="auto"/>
              <w:rPr>
                <w:rFonts w:ascii="Nunito" w:eastAsia="Nunito" w:hAnsi="Nunito" w:cs="Nunito"/>
                <w:color w:val="000000"/>
                <w:sz w:val="24"/>
                <w:szCs w:val="24"/>
              </w:rPr>
            </w:pPr>
            <w:proofErr w:type="spellStart"/>
            <w:r>
              <w:rPr>
                <w:rFonts w:ascii="Nunito" w:eastAsia="Nunito" w:hAnsi="Nunito" w:cs="Nunito"/>
                <w:color w:val="000000"/>
                <w:sz w:val="24"/>
                <w:szCs w:val="24"/>
              </w:rPr>
              <w:t>chequing</w:t>
            </w:r>
            <w:proofErr w:type="spellEnd"/>
          </w:p>
        </w:tc>
        <w:tc>
          <w:tcPr>
            <w:tcW w:w="4080" w:type="dxa"/>
            <w:shd w:val="clear" w:color="auto" w:fill="auto"/>
            <w:tcMar>
              <w:top w:w="100" w:type="dxa"/>
              <w:left w:w="100" w:type="dxa"/>
              <w:bottom w:w="100" w:type="dxa"/>
              <w:right w:w="100" w:type="dxa"/>
            </w:tcMar>
          </w:tcPr>
          <w:p w14:paraId="5F63CDEE"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Cheque not written</w:t>
            </w:r>
          </w:p>
        </w:tc>
      </w:tr>
    </w:tbl>
    <w:p w14:paraId="37E54F0C" w14:textId="77777777" w:rsidR="007906AC" w:rsidRDefault="007906AC">
      <w:pPr>
        <w:spacing w:before="240" w:after="240" w:line="240" w:lineRule="auto"/>
        <w:rPr>
          <w:rFonts w:ascii="Nunito" w:eastAsia="Nunito" w:hAnsi="Nunito" w:cs="Nunito"/>
          <w:b/>
          <w:color w:val="000000"/>
          <w:sz w:val="24"/>
          <w:szCs w:val="24"/>
        </w:rPr>
      </w:pPr>
    </w:p>
    <w:tbl>
      <w:tblPr>
        <w:tblStyle w:val="a1"/>
        <w:tblW w:w="937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35"/>
        <w:gridCol w:w="3120"/>
        <w:gridCol w:w="3120"/>
      </w:tblGrid>
      <w:tr w:rsidR="007906AC" w14:paraId="46CC8689" w14:textId="77777777">
        <w:tc>
          <w:tcPr>
            <w:tcW w:w="3135" w:type="dxa"/>
            <w:shd w:val="clear" w:color="auto" w:fill="auto"/>
            <w:tcMar>
              <w:top w:w="100" w:type="dxa"/>
              <w:left w:w="100" w:type="dxa"/>
              <w:bottom w:w="100" w:type="dxa"/>
              <w:right w:w="100" w:type="dxa"/>
            </w:tcMar>
          </w:tcPr>
          <w:p w14:paraId="73165B12" w14:textId="77777777" w:rsidR="007906AC" w:rsidRDefault="00000000">
            <w:pPr>
              <w:widowControl w:val="0"/>
              <w:spacing w:before="0" w:line="240" w:lineRule="auto"/>
              <w:jc w:val="center"/>
              <w:rPr>
                <w:rFonts w:ascii="Nunito" w:eastAsia="Nunito" w:hAnsi="Nunito" w:cs="Nunito"/>
                <w:color w:val="000000"/>
                <w:sz w:val="24"/>
                <w:szCs w:val="24"/>
              </w:rPr>
            </w:pPr>
            <w:r>
              <w:rPr>
                <w:rFonts w:ascii="Nunito" w:eastAsia="Nunito" w:hAnsi="Nunito" w:cs="Nunito"/>
                <w:color w:val="000000"/>
                <w:sz w:val="24"/>
                <w:szCs w:val="24"/>
              </w:rPr>
              <w:t>Expenses</w:t>
            </w:r>
          </w:p>
        </w:tc>
        <w:tc>
          <w:tcPr>
            <w:tcW w:w="3120" w:type="dxa"/>
            <w:shd w:val="clear" w:color="auto" w:fill="auto"/>
            <w:tcMar>
              <w:top w:w="100" w:type="dxa"/>
              <w:left w:w="100" w:type="dxa"/>
              <w:bottom w:w="100" w:type="dxa"/>
              <w:right w:w="100" w:type="dxa"/>
            </w:tcMar>
          </w:tcPr>
          <w:p w14:paraId="3BB0A7F7" w14:textId="77777777" w:rsidR="007906AC" w:rsidRDefault="00000000">
            <w:pPr>
              <w:widowControl w:val="0"/>
              <w:spacing w:before="0" w:line="240" w:lineRule="auto"/>
              <w:jc w:val="center"/>
              <w:rPr>
                <w:rFonts w:ascii="Nunito" w:eastAsia="Nunito" w:hAnsi="Nunito" w:cs="Nunito"/>
                <w:color w:val="000000"/>
                <w:sz w:val="24"/>
                <w:szCs w:val="24"/>
              </w:rPr>
            </w:pPr>
            <w:r>
              <w:rPr>
                <w:rFonts w:ascii="Nunito" w:eastAsia="Nunito" w:hAnsi="Nunito" w:cs="Nunito"/>
                <w:color w:val="000000"/>
                <w:sz w:val="24"/>
                <w:szCs w:val="24"/>
              </w:rPr>
              <w:t>$</w:t>
            </w:r>
          </w:p>
        </w:tc>
        <w:tc>
          <w:tcPr>
            <w:tcW w:w="3120" w:type="dxa"/>
            <w:shd w:val="clear" w:color="auto" w:fill="auto"/>
            <w:tcMar>
              <w:top w:w="100" w:type="dxa"/>
              <w:left w:w="100" w:type="dxa"/>
              <w:bottom w:w="100" w:type="dxa"/>
              <w:right w:w="100" w:type="dxa"/>
            </w:tcMar>
          </w:tcPr>
          <w:p w14:paraId="03289443" w14:textId="77777777" w:rsidR="007906AC" w:rsidRDefault="00000000">
            <w:pPr>
              <w:widowControl w:val="0"/>
              <w:spacing w:before="0" w:line="240" w:lineRule="auto"/>
              <w:jc w:val="center"/>
              <w:rPr>
                <w:rFonts w:ascii="Nunito" w:eastAsia="Nunito" w:hAnsi="Nunito" w:cs="Nunito"/>
                <w:color w:val="000000"/>
                <w:sz w:val="24"/>
                <w:szCs w:val="24"/>
              </w:rPr>
            </w:pPr>
            <w:r>
              <w:rPr>
                <w:rFonts w:ascii="Nunito" w:eastAsia="Nunito" w:hAnsi="Nunito" w:cs="Nunito"/>
                <w:color w:val="000000"/>
                <w:sz w:val="24"/>
                <w:szCs w:val="24"/>
              </w:rPr>
              <w:t>Comments</w:t>
            </w:r>
          </w:p>
        </w:tc>
      </w:tr>
      <w:tr w:rsidR="007906AC" w14:paraId="502B5E28" w14:textId="77777777">
        <w:tc>
          <w:tcPr>
            <w:tcW w:w="3135" w:type="dxa"/>
            <w:shd w:val="clear" w:color="auto" w:fill="auto"/>
            <w:tcMar>
              <w:top w:w="100" w:type="dxa"/>
              <w:left w:w="100" w:type="dxa"/>
              <w:bottom w:w="100" w:type="dxa"/>
              <w:right w:w="100" w:type="dxa"/>
            </w:tcMar>
          </w:tcPr>
          <w:p w14:paraId="2F521874"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Tamerra</w:t>
            </w:r>
          </w:p>
        </w:tc>
        <w:tc>
          <w:tcPr>
            <w:tcW w:w="3120" w:type="dxa"/>
            <w:shd w:val="clear" w:color="auto" w:fill="auto"/>
            <w:tcMar>
              <w:top w:w="100" w:type="dxa"/>
              <w:left w:w="100" w:type="dxa"/>
              <w:bottom w:w="100" w:type="dxa"/>
              <w:right w:w="100" w:type="dxa"/>
            </w:tcMar>
          </w:tcPr>
          <w:p w14:paraId="7B80ED15" w14:textId="77777777" w:rsidR="007906AC"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$20.14</w:t>
            </w:r>
          </w:p>
        </w:tc>
        <w:tc>
          <w:tcPr>
            <w:tcW w:w="3120" w:type="dxa"/>
            <w:shd w:val="clear" w:color="auto" w:fill="auto"/>
            <w:tcMar>
              <w:top w:w="100" w:type="dxa"/>
              <w:left w:w="100" w:type="dxa"/>
              <w:bottom w:w="100" w:type="dxa"/>
              <w:right w:w="100" w:type="dxa"/>
            </w:tcMar>
          </w:tcPr>
          <w:p w14:paraId="1C1441C2"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Webster PAC Stamp</w:t>
            </w:r>
          </w:p>
        </w:tc>
      </w:tr>
      <w:tr w:rsidR="007906AC" w14:paraId="18DA6C4A" w14:textId="77777777">
        <w:tc>
          <w:tcPr>
            <w:tcW w:w="3135" w:type="dxa"/>
            <w:shd w:val="clear" w:color="auto" w:fill="auto"/>
            <w:tcMar>
              <w:top w:w="100" w:type="dxa"/>
              <w:left w:w="100" w:type="dxa"/>
              <w:bottom w:w="100" w:type="dxa"/>
              <w:right w:w="100" w:type="dxa"/>
            </w:tcMar>
          </w:tcPr>
          <w:p w14:paraId="2AC80497"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Leanne</w:t>
            </w:r>
          </w:p>
        </w:tc>
        <w:tc>
          <w:tcPr>
            <w:tcW w:w="3120" w:type="dxa"/>
            <w:shd w:val="clear" w:color="auto" w:fill="auto"/>
            <w:tcMar>
              <w:top w:w="100" w:type="dxa"/>
              <w:left w:w="100" w:type="dxa"/>
              <w:bottom w:w="100" w:type="dxa"/>
              <w:right w:w="100" w:type="dxa"/>
            </w:tcMar>
          </w:tcPr>
          <w:p w14:paraId="5664E973" w14:textId="6ED85426" w:rsidR="007906AC" w:rsidRDefault="00DC27E9">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$6.71</w:t>
            </w:r>
          </w:p>
        </w:tc>
        <w:tc>
          <w:tcPr>
            <w:tcW w:w="3120" w:type="dxa"/>
            <w:shd w:val="clear" w:color="auto" w:fill="auto"/>
            <w:tcMar>
              <w:top w:w="100" w:type="dxa"/>
              <w:left w:w="100" w:type="dxa"/>
              <w:bottom w:w="100" w:type="dxa"/>
              <w:right w:w="100" w:type="dxa"/>
            </w:tcMar>
          </w:tcPr>
          <w:p w14:paraId="785CBD63" w14:textId="77777777" w:rsidR="007906AC"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Syrup cups for pancake breakfast</w:t>
            </w:r>
          </w:p>
        </w:tc>
      </w:tr>
    </w:tbl>
    <w:p w14:paraId="0E7906F6" w14:textId="77777777" w:rsidR="007906AC" w:rsidRDefault="007906AC">
      <w:pPr>
        <w:spacing w:before="240" w:after="240" w:line="240" w:lineRule="auto"/>
        <w:rPr>
          <w:rFonts w:ascii="Nunito" w:eastAsia="Nunito" w:hAnsi="Nunito" w:cs="Nunito"/>
          <w:color w:val="000000"/>
          <w:sz w:val="24"/>
          <w:szCs w:val="24"/>
        </w:rPr>
      </w:pPr>
    </w:p>
    <w:p w14:paraId="7EB1449C" w14:textId="77777777" w:rsidR="00B81D9E" w:rsidRDefault="00B81D9E">
      <w:pPr>
        <w:spacing w:before="240" w:after="240" w:line="240" w:lineRule="auto"/>
        <w:rPr>
          <w:rFonts w:ascii="Nunito" w:eastAsia="Nunito" w:hAnsi="Nunito" w:cs="Nunito"/>
          <w:color w:val="000000"/>
          <w:sz w:val="24"/>
          <w:szCs w:val="24"/>
        </w:rPr>
      </w:pPr>
    </w:p>
    <w:p w14:paraId="540CC80F" w14:textId="77777777" w:rsidR="007906AC" w:rsidRDefault="00000000">
      <w:pPr>
        <w:spacing w:before="240" w:after="240" w:line="240" w:lineRule="auto"/>
        <w:rPr>
          <w:rFonts w:ascii="Nunito" w:eastAsia="Nunito" w:hAnsi="Nunito" w:cs="Nunito"/>
          <w:color w:val="000000"/>
          <w:sz w:val="24"/>
          <w:szCs w:val="24"/>
        </w:rPr>
      </w:pPr>
      <w:r>
        <w:rPr>
          <w:rFonts w:ascii="Nunito" w:eastAsia="Nunito" w:hAnsi="Nunito" w:cs="Nunito"/>
          <w:b/>
          <w:color w:val="000000"/>
          <w:sz w:val="24"/>
          <w:szCs w:val="24"/>
        </w:rPr>
        <w:t xml:space="preserve">7. Fundraisers: </w:t>
      </w:r>
    </w:p>
    <w:p w14:paraId="0963C63D" w14:textId="77777777" w:rsidR="007906AC" w:rsidRDefault="00000000">
      <w:pPr>
        <w:numPr>
          <w:ilvl w:val="0"/>
          <w:numId w:val="5"/>
        </w:numPr>
        <w:spacing w:before="240" w:line="240" w:lineRule="auto"/>
        <w:rPr>
          <w:rFonts w:ascii="Nunito" w:eastAsia="Nunito" w:hAnsi="Nunito" w:cs="Nunito"/>
          <w:color w:val="000000"/>
          <w:sz w:val="24"/>
          <w:szCs w:val="24"/>
        </w:rPr>
      </w:pPr>
      <w:r>
        <w:rPr>
          <w:rFonts w:ascii="Nunito" w:eastAsia="Nunito" w:hAnsi="Nunito" w:cs="Nunito"/>
          <w:strike/>
          <w:color w:val="000000"/>
          <w:sz w:val="24"/>
          <w:szCs w:val="24"/>
        </w:rPr>
        <w:t>Mills School Supplies</w:t>
      </w:r>
    </w:p>
    <w:p w14:paraId="53B8BD05" w14:textId="77777777" w:rsidR="007906AC" w:rsidRDefault="00000000">
      <w:pPr>
        <w:numPr>
          <w:ilvl w:val="0"/>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Gala Apple Fundraiser </w:t>
      </w:r>
    </w:p>
    <w:p w14:paraId="71383EC2" w14:textId="77777777" w:rsidR="007906AC" w:rsidRDefault="00000000">
      <w:pPr>
        <w:numPr>
          <w:ilvl w:val="1"/>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55 bags sold</w:t>
      </w:r>
    </w:p>
    <w:p w14:paraId="15CC7F6E" w14:textId="77777777" w:rsidR="007906AC" w:rsidRDefault="00000000">
      <w:pPr>
        <w:numPr>
          <w:ilvl w:val="1"/>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Profit:  $275</w:t>
      </w:r>
    </w:p>
    <w:p w14:paraId="6141689D" w14:textId="77777777" w:rsidR="007906AC" w:rsidRDefault="00000000">
      <w:pPr>
        <w:numPr>
          <w:ilvl w:val="0"/>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Ferraro Foods Gift Cards</w:t>
      </w:r>
    </w:p>
    <w:p w14:paraId="25573E15" w14:textId="34B2F3EE" w:rsidR="007906AC" w:rsidRDefault="00000000">
      <w:pPr>
        <w:numPr>
          <w:ilvl w:val="1"/>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Start Date</w:t>
      </w:r>
      <w:r w:rsidR="00DC27E9">
        <w:rPr>
          <w:rFonts w:ascii="Nunito" w:eastAsia="Nunito" w:hAnsi="Nunito" w:cs="Nunito"/>
          <w:color w:val="000000"/>
          <w:sz w:val="24"/>
          <w:szCs w:val="24"/>
        </w:rPr>
        <w:t>: April 17th</w:t>
      </w:r>
    </w:p>
    <w:p w14:paraId="1EF56673" w14:textId="04A18B57" w:rsidR="007906AC" w:rsidRDefault="00000000">
      <w:pPr>
        <w:numPr>
          <w:ilvl w:val="1"/>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Delivery date</w:t>
      </w:r>
      <w:r w:rsidR="00DC27E9">
        <w:rPr>
          <w:rFonts w:ascii="Nunito" w:eastAsia="Nunito" w:hAnsi="Nunito" w:cs="Nunito"/>
          <w:color w:val="000000"/>
          <w:sz w:val="24"/>
          <w:szCs w:val="24"/>
        </w:rPr>
        <w:t>: May 2nd</w:t>
      </w:r>
    </w:p>
    <w:p w14:paraId="476813CE" w14:textId="370BCD85" w:rsidR="007906AC" w:rsidRDefault="00000000">
      <w:pPr>
        <w:numPr>
          <w:ilvl w:val="1"/>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Paper forms</w:t>
      </w:r>
      <w:r w:rsidR="00DC27E9">
        <w:rPr>
          <w:rFonts w:ascii="Nunito" w:eastAsia="Nunito" w:hAnsi="Nunito" w:cs="Nunito"/>
          <w:color w:val="000000"/>
          <w:sz w:val="24"/>
          <w:szCs w:val="24"/>
        </w:rPr>
        <w:t>: Hot Lunch trial this month.</w:t>
      </w:r>
    </w:p>
    <w:p w14:paraId="7ECCB15B" w14:textId="77777777" w:rsidR="007906AC" w:rsidRDefault="00000000">
      <w:pPr>
        <w:numPr>
          <w:ilvl w:val="0"/>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Growing Smiles </w:t>
      </w:r>
    </w:p>
    <w:p w14:paraId="0DBCE301" w14:textId="77777777" w:rsidR="007906AC" w:rsidRDefault="00000000">
      <w:pPr>
        <w:numPr>
          <w:ilvl w:val="1"/>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Winter:  $25 profit</w:t>
      </w:r>
    </w:p>
    <w:p w14:paraId="225D430E" w14:textId="014047C6" w:rsidR="007906AC" w:rsidRDefault="00000000">
      <w:pPr>
        <w:numPr>
          <w:ilvl w:val="1"/>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Spring</w:t>
      </w:r>
      <w:r w:rsidR="00DC27E9">
        <w:rPr>
          <w:rFonts w:ascii="Nunito" w:eastAsia="Nunito" w:hAnsi="Nunito" w:cs="Nunito"/>
          <w:color w:val="000000"/>
          <w:sz w:val="24"/>
          <w:szCs w:val="24"/>
        </w:rPr>
        <w:t>: is open.</w:t>
      </w:r>
    </w:p>
    <w:p w14:paraId="6EE23192" w14:textId="77777777" w:rsidR="007906AC" w:rsidRDefault="00000000">
      <w:pPr>
        <w:numPr>
          <w:ilvl w:val="0"/>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Pride Wear</w:t>
      </w:r>
    </w:p>
    <w:p w14:paraId="7694A4CC" w14:textId="77777777" w:rsidR="007906AC" w:rsidRDefault="00000000">
      <w:pPr>
        <w:numPr>
          <w:ilvl w:val="1"/>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 Fall Profit $101.97 </w:t>
      </w:r>
    </w:p>
    <w:p w14:paraId="24D1E347" w14:textId="2264B5B2" w:rsidR="007906AC" w:rsidRPr="003B216E" w:rsidRDefault="00000000" w:rsidP="003B216E">
      <w:pPr>
        <w:numPr>
          <w:ilvl w:val="1"/>
          <w:numId w:val="5"/>
        </w:numPr>
        <w:spacing w:before="0" w:after="240" w:line="240" w:lineRule="auto"/>
        <w:rPr>
          <w:rFonts w:ascii="Nunito" w:eastAsia="Nunito" w:hAnsi="Nunito" w:cs="Nunito"/>
          <w:color w:val="000000"/>
          <w:sz w:val="24"/>
          <w:szCs w:val="24"/>
        </w:rPr>
      </w:pPr>
      <w:r>
        <w:rPr>
          <w:rFonts w:ascii="Nunito" w:eastAsia="Nunito" w:hAnsi="Nunito" w:cs="Nunito"/>
          <w:color w:val="000000"/>
          <w:sz w:val="24"/>
          <w:szCs w:val="24"/>
        </w:rPr>
        <w:t>Spring Opens April 21, Closes May 12. Orders to arrive by June</w:t>
      </w:r>
    </w:p>
    <w:p w14:paraId="2308E307" w14:textId="77777777" w:rsidR="007906AC" w:rsidRDefault="00000000">
      <w:pPr>
        <w:numPr>
          <w:ilvl w:val="0"/>
          <w:numId w:val="5"/>
        </w:numPr>
        <w:spacing w:before="240" w:line="240" w:lineRule="auto"/>
        <w:rPr>
          <w:rFonts w:ascii="Nunito" w:eastAsia="Nunito" w:hAnsi="Nunito" w:cs="Nunito"/>
          <w:color w:val="000000"/>
          <w:sz w:val="24"/>
          <w:szCs w:val="24"/>
        </w:rPr>
      </w:pPr>
      <w:r>
        <w:rPr>
          <w:rFonts w:ascii="Nunito" w:eastAsia="Nunito" w:hAnsi="Nunito" w:cs="Nunito"/>
          <w:color w:val="000000"/>
          <w:sz w:val="24"/>
          <w:szCs w:val="24"/>
        </w:rPr>
        <w:t>West Coast Seeds</w:t>
      </w:r>
    </w:p>
    <w:p w14:paraId="26FA3AEB" w14:textId="77777777" w:rsidR="007906AC" w:rsidRDefault="00000000">
      <w:pPr>
        <w:numPr>
          <w:ilvl w:val="1"/>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Closed Feb 13</w:t>
      </w:r>
    </w:p>
    <w:p w14:paraId="68B305C3" w14:textId="0C9B269D" w:rsidR="007906AC" w:rsidRDefault="00000000">
      <w:pPr>
        <w:numPr>
          <w:ilvl w:val="1"/>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Profit:</w:t>
      </w:r>
      <w:r w:rsidR="003B216E">
        <w:rPr>
          <w:rFonts w:ascii="Nunito" w:eastAsia="Nunito" w:hAnsi="Nunito" w:cs="Nunito"/>
          <w:color w:val="000000"/>
          <w:sz w:val="24"/>
          <w:szCs w:val="24"/>
        </w:rPr>
        <w:t xml:space="preserve"> </w:t>
      </w:r>
    </w:p>
    <w:p w14:paraId="36F0F31D" w14:textId="77777777" w:rsidR="007906AC" w:rsidRDefault="00000000">
      <w:pPr>
        <w:numPr>
          <w:ilvl w:val="0"/>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Purdy’s </w:t>
      </w:r>
    </w:p>
    <w:p w14:paraId="54AB813E" w14:textId="77777777" w:rsidR="007906AC" w:rsidRDefault="00000000">
      <w:pPr>
        <w:numPr>
          <w:ilvl w:val="1"/>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Christmas campaign: </w:t>
      </w:r>
      <w:r w:rsidRPr="003B216E">
        <w:rPr>
          <w:rFonts w:ascii="Nunito" w:eastAsia="Nunito" w:hAnsi="Nunito" w:cs="Nunito"/>
          <w:color w:val="000000"/>
          <w:sz w:val="24"/>
          <w:szCs w:val="24"/>
        </w:rPr>
        <w:t>$1,383.38 sold, profit: $345.85</w:t>
      </w:r>
    </w:p>
    <w:p w14:paraId="5289FBF8" w14:textId="77777777" w:rsidR="007906AC" w:rsidRDefault="00000000">
      <w:pPr>
        <w:numPr>
          <w:ilvl w:val="1"/>
          <w:numId w:val="5"/>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Easter campaign: $931.50 sold, profit: $244.52</w:t>
      </w:r>
      <w:r>
        <w:rPr>
          <w:rFonts w:ascii="Nunito" w:eastAsia="Nunito" w:hAnsi="Nunito" w:cs="Nunito"/>
          <w:color w:val="000000"/>
          <w:sz w:val="24"/>
          <w:szCs w:val="24"/>
        </w:rPr>
        <w:tab/>
      </w:r>
    </w:p>
    <w:p w14:paraId="129427C6" w14:textId="77777777" w:rsidR="007906AC" w:rsidRDefault="00000000">
      <w:pPr>
        <w:numPr>
          <w:ilvl w:val="0"/>
          <w:numId w:val="5"/>
        </w:numPr>
        <w:spacing w:before="0" w:after="240" w:line="240" w:lineRule="auto"/>
        <w:rPr>
          <w:rFonts w:ascii="Nunito" w:eastAsia="Nunito" w:hAnsi="Nunito" w:cs="Nunito"/>
          <w:color w:val="000000"/>
          <w:sz w:val="24"/>
          <w:szCs w:val="24"/>
        </w:rPr>
      </w:pPr>
      <w:r>
        <w:rPr>
          <w:rFonts w:ascii="Nunito" w:eastAsia="Nunito" w:hAnsi="Nunito" w:cs="Nunito"/>
          <w:color w:val="000000"/>
          <w:sz w:val="24"/>
          <w:szCs w:val="24"/>
        </w:rPr>
        <w:t>Pizza Days</w:t>
      </w:r>
    </w:p>
    <w:p w14:paraId="58C67FC4" w14:textId="77777777" w:rsidR="007906AC"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8. Correspondence</w:t>
      </w:r>
    </w:p>
    <w:p w14:paraId="52205BD1" w14:textId="77777777" w:rsidR="007906AC"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9. Old Business</w:t>
      </w:r>
    </w:p>
    <w:p w14:paraId="3E6F440E" w14:textId="77777777" w:rsidR="007906AC" w:rsidRDefault="00000000">
      <w:pPr>
        <w:numPr>
          <w:ilvl w:val="0"/>
          <w:numId w:val="4"/>
        </w:numPr>
        <w:spacing w:before="240" w:line="240" w:lineRule="auto"/>
        <w:rPr>
          <w:rFonts w:ascii="Nunito" w:eastAsia="Nunito" w:hAnsi="Nunito" w:cs="Nunito"/>
          <w:sz w:val="26"/>
          <w:szCs w:val="26"/>
        </w:rPr>
      </w:pPr>
      <w:r>
        <w:rPr>
          <w:rFonts w:ascii="Nunito" w:eastAsia="Nunito" w:hAnsi="Nunito" w:cs="Nunito"/>
          <w:color w:val="000000"/>
          <w:sz w:val="24"/>
          <w:szCs w:val="24"/>
        </w:rPr>
        <w:t xml:space="preserve">ICBC grant- Report located. </w:t>
      </w:r>
    </w:p>
    <w:p w14:paraId="4D92B2D7" w14:textId="77777777" w:rsidR="007906AC" w:rsidRDefault="00000000">
      <w:pPr>
        <w:numPr>
          <w:ilvl w:val="0"/>
          <w:numId w:val="4"/>
        </w:numPr>
        <w:spacing w:before="0" w:line="240" w:lineRule="auto"/>
        <w:rPr>
          <w:rFonts w:ascii="Nunito" w:eastAsia="Nunito" w:hAnsi="Nunito" w:cs="Nunito"/>
          <w:b/>
          <w:color w:val="000000"/>
          <w:sz w:val="24"/>
          <w:szCs w:val="24"/>
        </w:rPr>
      </w:pPr>
      <w:r>
        <w:rPr>
          <w:rFonts w:ascii="Nunito" w:eastAsia="Nunito" w:hAnsi="Nunito" w:cs="Nunito"/>
          <w:color w:val="222222"/>
          <w:sz w:val="24"/>
          <w:szCs w:val="24"/>
        </w:rPr>
        <w:lastRenderedPageBreak/>
        <w:t>Grade 12 past Webster student bursary</w:t>
      </w:r>
    </w:p>
    <w:p w14:paraId="0FE3AF36" w14:textId="77777777" w:rsidR="007906AC" w:rsidRDefault="00000000">
      <w:pPr>
        <w:numPr>
          <w:ilvl w:val="0"/>
          <w:numId w:val="4"/>
        </w:numPr>
        <w:spacing w:before="0" w:line="240" w:lineRule="auto"/>
        <w:rPr>
          <w:rFonts w:ascii="Nunito" w:eastAsia="Nunito" w:hAnsi="Nunito" w:cs="Nunito"/>
          <w:color w:val="222222"/>
          <w:sz w:val="24"/>
          <w:szCs w:val="24"/>
        </w:rPr>
      </w:pPr>
      <w:r>
        <w:rPr>
          <w:rFonts w:ascii="Nunito" w:eastAsia="Nunito" w:hAnsi="Nunito" w:cs="Nunito"/>
          <w:color w:val="222222"/>
          <w:sz w:val="24"/>
          <w:szCs w:val="24"/>
        </w:rPr>
        <w:t>Story Walk</w:t>
      </w:r>
    </w:p>
    <w:p w14:paraId="2CC55A93" w14:textId="77777777" w:rsidR="007906AC" w:rsidRDefault="00000000">
      <w:pPr>
        <w:numPr>
          <w:ilvl w:val="0"/>
          <w:numId w:val="4"/>
        </w:numPr>
        <w:spacing w:before="0" w:line="240" w:lineRule="auto"/>
        <w:rPr>
          <w:rFonts w:ascii="Nunito" w:eastAsia="Nunito" w:hAnsi="Nunito" w:cs="Nunito"/>
          <w:color w:val="222222"/>
          <w:sz w:val="24"/>
          <w:szCs w:val="24"/>
        </w:rPr>
      </w:pPr>
      <w:r>
        <w:rPr>
          <w:rFonts w:ascii="Nunito" w:eastAsia="Nunito" w:hAnsi="Nunito" w:cs="Nunito"/>
          <w:color w:val="000000"/>
          <w:sz w:val="24"/>
          <w:szCs w:val="24"/>
        </w:rPr>
        <w:t xml:space="preserve">Student Art Display locations: KSCU Trail, Evergreen Sports Therapy, A&amp;J Car Repair, Marino’s, Village of Warfield office, Gypsy Soul Hair (doesn’t even exist anymore…) Ok Tire, </w:t>
      </w:r>
      <w:proofErr w:type="spellStart"/>
      <w:r>
        <w:rPr>
          <w:rFonts w:ascii="Nunito" w:eastAsia="Nunito" w:hAnsi="Nunito" w:cs="Nunito"/>
          <w:color w:val="000000"/>
          <w:sz w:val="24"/>
          <w:szCs w:val="24"/>
        </w:rPr>
        <w:t>PetroCan</w:t>
      </w:r>
      <w:proofErr w:type="spellEnd"/>
      <w:r>
        <w:rPr>
          <w:rFonts w:ascii="Nunito" w:eastAsia="Nunito" w:hAnsi="Nunito" w:cs="Nunito"/>
          <w:color w:val="000000"/>
          <w:sz w:val="24"/>
          <w:szCs w:val="24"/>
        </w:rPr>
        <w:t>, Trail &amp; District Public Library, RCMP Trail detachment, Warfield Council chambers, Zee Crepes</w:t>
      </w:r>
    </w:p>
    <w:p w14:paraId="203DB4DC" w14:textId="6ABEDDD4" w:rsidR="007906AC" w:rsidRPr="003B216E" w:rsidRDefault="00000000" w:rsidP="003B216E">
      <w:pPr>
        <w:numPr>
          <w:ilvl w:val="0"/>
          <w:numId w:val="4"/>
        </w:numPr>
        <w:shd w:val="clear" w:color="auto" w:fill="FFFFFF"/>
        <w:spacing w:before="0" w:line="240" w:lineRule="auto"/>
        <w:rPr>
          <w:rFonts w:ascii="Nunito" w:eastAsia="Nunito" w:hAnsi="Nunito" w:cs="Nunito"/>
          <w:color w:val="000000"/>
          <w:sz w:val="24"/>
          <w:szCs w:val="24"/>
        </w:rPr>
      </w:pPr>
      <w:r>
        <w:rPr>
          <w:rFonts w:ascii="Nunito" w:eastAsia="Nunito" w:hAnsi="Nunito" w:cs="Nunito"/>
          <w:color w:val="000000"/>
          <w:sz w:val="24"/>
          <w:szCs w:val="24"/>
        </w:rPr>
        <w:t>Purchase hand soap for next year’s Pancake breakfast</w:t>
      </w:r>
    </w:p>
    <w:p w14:paraId="7A501889" w14:textId="77777777" w:rsidR="007906AC" w:rsidRDefault="00000000">
      <w:pPr>
        <w:spacing w:before="240" w:after="240" w:line="240" w:lineRule="auto"/>
        <w:rPr>
          <w:rFonts w:ascii="Nunito" w:eastAsia="Nunito" w:hAnsi="Nunito" w:cs="Nunito"/>
          <w:color w:val="000000"/>
          <w:sz w:val="24"/>
          <w:szCs w:val="24"/>
        </w:rPr>
      </w:pPr>
      <w:r>
        <w:rPr>
          <w:rFonts w:ascii="Nunito" w:eastAsia="Nunito" w:hAnsi="Nunito" w:cs="Nunito"/>
          <w:b/>
          <w:color w:val="000000"/>
          <w:sz w:val="24"/>
          <w:szCs w:val="24"/>
        </w:rPr>
        <w:t>10.  New Business</w:t>
      </w:r>
    </w:p>
    <w:p w14:paraId="6DCA3DF2" w14:textId="77777777" w:rsidR="007906AC" w:rsidRPr="003B216E" w:rsidRDefault="00000000">
      <w:pPr>
        <w:numPr>
          <w:ilvl w:val="0"/>
          <w:numId w:val="1"/>
        </w:numPr>
        <w:shd w:val="clear" w:color="auto" w:fill="FFFFFF"/>
        <w:spacing w:before="0" w:line="240" w:lineRule="auto"/>
        <w:rPr>
          <w:rFonts w:ascii="Arial" w:eastAsia="Arial" w:hAnsi="Arial" w:cs="Arial"/>
          <w:color w:val="000000"/>
          <w:highlight w:val="white"/>
        </w:rPr>
      </w:pPr>
      <w:r>
        <w:rPr>
          <w:rFonts w:ascii="Nunito" w:eastAsia="Nunito" w:hAnsi="Nunito" w:cs="Nunito"/>
          <w:color w:val="000000"/>
          <w:sz w:val="24"/>
          <w:szCs w:val="24"/>
        </w:rPr>
        <w:t xml:space="preserve">Spring fun activity for student population </w:t>
      </w:r>
      <w:proofErr w:type="gramStart"/>
      <w:r>
        <w:rPr>
          <w:rFonts w:ascii="Nunito" w:eastAsia="Nunito" w:hAnsi="Nunito" w:cs="Nunito"/>
          <w:color w:val="000000"/>
          <w:sz w:val="24"/>
          <w:szCs w:val="24"/>
        </w:rPr>
        <w:t>ideas?</w:t>
      </w:r>
      <w:proofErr w:type="gramEnd"/>
    </w:p>
    <w:p w14:paraId="0517FDAE" w14:textId="10D90756" w:rsidR="003B216E" w:rsidRPr="003B216E" w:rsidRDefault="003B216E" w:rsidP="003B216E">
      <w:pPr>
        <w:numPr>
          <w:ilvl w:val="1"/>
          <w:numId w:val="1"/>
        </w:numPr>
        <w:shd w:val="clear" w:color="auto" w:fill="FFFFFF"/>
        <w:spacing w:before="0" w:line="240" w:lineRule="auto"/>
        <w:rPr>
          <w:rFonts w:ascii="Arial" w:eastAsia="Arial" w:hAnsi="Arial" w:cs="Arial"/>
          <w:color w:val="000000"/>
          <w:highlight w:val="white"/>
        </w:rPr>
      </w:pPr>
      <w:r>
        <w:rPr>
          <w:rFonts w:ascii="Nunito" w:eastAsia="Nunito" w:hAnsi="Nunito" w:cs="Nunito"/>
          <w:color w:val="000000"/>
          <w:sz w:val="24"/>
          <w:szCs w:val="24"/>
        </w:rPr>
        <w:t>Swimming- twice if the pool is open in time.</w:t>
      </w:r>
    </w:p>
    <w:p w14:paraId="58107AED" w14:textId="77777777" w:rsidR="003B216E" w:rsidRDefault="003B216E" w:rsidP="003B216E">
      <w:pPr>
        <w:numPr>
          <w:ilvl w:val="1"/>
          <w:numId w:val="1"/>
        </w:numPr>
        <w:shd w:val="clear" w:color="auto" w:fill="FFFFFF"/>
        <w:spacing w:before="0" w:line="240" w:lineRule="auto"/>
        <w:rPr>
          <w:rFonts w:ascii="Arial" w:eastAsia="Arial" w:hAnsi="Arial" w:cs="Arial"/>
          <w:color w:val="000000"/>
          <w:highlight w:val="white"/>
        </w:rPr>
      </w:pPr>
    </w:p>
    <w:p w14:paraId="02B768A0" w14:textId="77777777" w:rsidR="007906AC" w:rsidRPr="003B216E" w:rsidRDefault="00000000">
      <w:pPr>
        <w:numPr>
          <w:ilvl w:val="0"/>
          <w:numId w:val="1"/>
        </w:numPr>
        <w:shd w:val="clear" w:color="auto" w:fill="FFFFFF"/>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Jodie’s </w:t>
      </w:r>
      <w:proofErr w:type="spellStart"/>
      <w:r>
        <w:rPr>
          <w:rFonts w:ascii="Nunito" w:eastAsia="Nunito" w:hAnsi="Nunito" w:cs="Nunito"/>
          <w:color w:val="000000"/>
          <w:sz w:val="24"/>
          <w:szCs w:val="24"/>
        </w:rPr>
        <w:t>Icecream</w:t>
      </w:r>
      <w:proofErr w:type="spellEnd"/>
      <w:r>
        <w:rPr>
          <w:rFonts w:ascii="Nunito" w:eastAsia="Nunito" w:hAnsi="Nunito" w:cs="Nunito"/>
          <w:color w:val="000000"/>
          <w:sz w:val="24"/>
          <w:szCs w:val="24"/>
        </w:rPr>
        <w:t xml:space="preserve"> Wagon has reached out- has May &amp; early June dates available. Do we want to organize again? $3.15 per cone. </w:t>
      </w:r>
      <w:r w:rsidRPr="003B216E">
        <w:rPr>
          <w:rFonts w:ascii="Nunito" w:eastAsia="Nunito" w:hAnsi="Nunito" w:cs="Nunito"/>
          <w:color w:val="000000"/>
          <w:sz w:val="24"/>
          <w:szCs w:val="24"/>
          <w:shd w:val="clear" w:color="auto" w:fill="D9EAD3"/>
        </w:rPr>
        <w:t>Shelly to speak with teachers about May 15</w:t>
      </w:r>
    </w:p>
    <w:p w14:paraId="39D52073" w14:textId="03CB9D38" w:rsidR="003B216E" w:rsidRPr="003B216E" w:rsidRDefault="003B216E" w:rsidP="003B216E">
      <w:pPr>
        <w:numPr>
          <w:ilvl w:val="1"/>
          <w:numId w:val="1"/>
        </w:numPr>
        <w:shd w:val="clear" w:color="auto" w:fill="FFFFFF"/>
        <w:spacing w:before="0" w:line="240" w:lineRule="auto"/>
        <w:rPr>
          <w:rFonts w:ascii="Nunito" w:eastAsia="Nunito" w:hAnsi="Nunito" w:cs="Nunito"/>
          <w:color w:val="000000"/>
          <w:sz w:val="24"/>
          <w:szCs w:val="24"/>
        </w:rPr>
      </w:pPr>
      <w:proofErr w:type="gramStart"/>
      <w:r w:rsidRPr="003B216E">
        <w:rPr>
          <w:rFonts w:ascii="Nunito" w:eastAsia="Nunito" w:hAnsi="Nunito" w:cs="Nunito"/>
          <w:color w:val="000000"/>
          <w:sz w:val="24"/>
          <w:szCs w:val="24"/>
          <w:shd w:val="clear" w:color="auto" w:fill="D9EAD3"/>
        </w:rPr>
        <w:t>Yes</w:t>
      </w:r>
      <w:proofErr w:type="gramEnd"/>
      <w:r w:rsidRPr="003B216E">
        <w:rPr>
          <w:rFonts w:ascii="Nunito" w:eastAsia="Nunito" w:hAnsi="Nunito" w:cs="Nunito"/>
          <w:color w:val="000000"/>
          <w:sz w:val="24"/>
          <w:szCs w:val="24"/>
          <w:shd w:val="clear" w:color="auto" w:fill="D9EAD3"/>
        </w:rPr>
        <w:t xml:space="preserve"> this will work.</w:t>
      </w:r>
      <w:r>
        <w:rPr>
          <w:rFonts w:ascii="Nunito" w:eastAsia="Nunito" w:hAnsi="Nunito" w:cs="Nunito"/>
          <w:color w:val="000000"/>
          <w:sz w:val="24"/>
          <w:szCs w:val="24"/>
          <w:shd w:val="clear" w:color="auto" w:fill="D9EAD3"/>
        </w:rPr>
        <w:t xml:space="preserve"> @1:00pm</w:t>
      </w:r>
    </w:p>
    <w:p w14:paraId="51357167" w14:textId="518A4F21" w:rsidR="007906AC" w:rsidRPr="003B216E" w:rsidRDefault="00000000">
      <w:pPr>
        <w:numPr>
          <w:ilvl w:val="0"/>
          <w:numId w:val="1"/>
        </w:numPr>
        <w:spacing w:before="0" w:line="240" w:lineRule="auto"/>
        <w:rPr>
          <w:rFonts w:ascii="Nunito" w:eastAsia="Nunito" w:hAnsi="Nunito" w:cs="Nunito"/>
          <w:color w:val="000000"/>
          <w:sz w:val="24"/>
          <w:szCs w:val="24"/>
        </w:rPr>
      </w:pPr>
      <w:r>
        <w:rPr>
          <w:rFonts w:ascii="Nunito" w:eastAsia="Nunito" w:hAnsi="Nunito" w:cs="Nunito"/>
          <w:color w:val="222222"/>
          <w:sz w:val="24"/>
          <w:szCs w:val="24"/>
        </w:rPr>
        <w:t>Proxy voting form for BCCPAC AGM</w:t>
      </w:r>
      <w:r w:rsidR="003B216E">
        <w:rPr>
          <w:rFonts w:ascii="Nunito" w:eastAsia="Nunito" w:hAnsi="Nunito" w:cs="Nunito"/>
          <w:color w:val="222222"/>
          <w:sz w:val="24"/>
          <w:szCs w:val="24"/>
        </w:rPr>
        <w:t xml:space="preserve"> in PG</w:t>
      </w:r>
      <w:r>
        <w:rPr>
          <w:rFonts w:ascii="Nunito" w:eastAsia="Nunito" w:hAnsi="Nunito" w:cs="Nunito"/>
          <w:color w:val="222222"/>
          <w:sz w:val="24"/>
          <w:szCs w:val="24"/>
        </w:rPr>
        <w:t xml:space="preserve">- Kendra is our delegate? </w:t>
      </w:r>
    </w:p>
    <w:p w14:paraId="2812184B" w14:textId="01B3DCEC" w:rsidR="003B216E" w:rsidRDefault="003B216E" w:rsidP="003B216E">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222222"/>
          <w:sz w:val="24"/>
          <w:szCs w:val="24"/>
        </w:rPr>
        <w:t>No objection to this.</w:t>
      </w:r>
    </w:p>
    <w:p w14:paraId="0A4C6DDE" w14:textId="3AA65C24" w:rsidR="007906AC" w:rsidRDefault="00000000">
      <w:pPr>
        <w:numPr>
          <w:ilvl w:val="0"/>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Logo contest draw</w:t>
      </w:r>
    </w:p>
    <w:p w14:paraId="26080825" w14:textId="66F03DC8" w:rsidR="00EC5111" w:rsidRDefault="00EC5111" w:rsidP="00EC5111">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Logo winner:</w:t>
      </w:r>
      <w:r w:rsidR="00375A04">
        <w:rPr>
          <w:rFonts w:ascii="Nunito" w:eastAsia="Nunito" w:hAnsi="Nunito" w:cs="Nunito"/>
          <w:color w:val="000000"/>
          <w:sz w:val="24"/>
          <w:szCs w:val="24"/>
        </w:rPr>
        <w:t xml:space="preserve"> Bridan Taks</w:t>
      </w:r>
    </w:p>
    <w:p w14:paraId="2CA66DF1" w14:textId="7CD7DDD8" w:rsidR="00375A04" w:rsidRDefault="00375A04" w:rsidP="00EC5111">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Prize1: Radhika </w:t>
      </w:r>
      <w:proofErr w:type="spellStart"/>
      <w:r>
        <w:rPr>
          <w:rFonts w:ascii="Nunito" w:eastAsia="Nunito" w:hAnsi="Nunito" w:cs="Nunito"/>
          <w:color w:val="000000"/>
          <w:sz w:val="24"/>
          <w:szCs w:val="24"/>
        </w:rPr>
        <w:t>Makhiza</w:t>
      </w:r>
      <w:proofErr w:type="spellEnd"/>
    </w:p>
    <w:p w14:paraId="7FE604A5" w14:textId="34C8ADEB" w:rsidR="00375A04" w:rsidRDefault="00375A04" w:rsidP="00EC5111">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Prize2: Layla McTeer</w:t>
      </w:r>
    </w:p>
    <w:p w14:paraId="24E708D6" w14:textId="1B511D53" w:rsidR="00375A04" w:rsidRDefault="00375A04" w:rsidP="00EC5111">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Prize</w:t>
      </w:r>
      <w:proofErr w:type="gramStart"/>
      <w:r>
        <w:rPr>
          <w:rFonts w:ascii="Nunito" w:eastAsia="Nunito" w:hAnsi="Nunito" w:cs="Nunito"/>
          <w:color w:val="000000"/>
          <w:sz w:val="24"/>
          <w:szCs w:val="24"/>
        </w:rPr>
        <w:t>3:Beckett</w:t>
      </w:r>
      <w:proofErr w:type="gramEnd"/>
      <w:r>
        <w:rPr>
          <w:rFonts w:ascii="Nunito" w:eastAsia="Nunito" w:hAnsi="Nunito" w:cs="Nunito"/>
          <w:color w:val="000000"/>
          <w:sz w:val="24"/>
          <w:szCs w:val="24"/>
        </w:rPr>
        <w:t xml:space="preserve"> Page</w:t>
      </w:r>
    </w:p>
    <w:p w14:paraId="34332297" w14:textId="48201830" w:rsidR="00A52A40" w:rsidRDefault="00A52A40" w:rsidP="00EC5111">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All other entries will get a Gift Card for a </w:t>
      </w:r>
      <w:proofErr w:type="spellStart"/>
      <w:r>
        <w:rPr>
          <w:rFonts w:ascii="Nunito" w:eastAsia="Nunito" w:hAnsi="Nunito" w:cs="Nunito"/>
          <w:color w:val="000000"/>
          <w:sz w:val="24"/>
          <w:szCs w:val="24"/>
        </w:rPr>
        <w:t>blizard</w:t>
      </w:r>
      <w:proofErr w:type="spellEnd"/>
      <w:r>
        <w:rPr>
          <w:rFonts w:ascii="Nunito" w:eastAsia="Nunito" w:hAnsi="Nunito" w:cs="Nunito"/>
          <w:color w:val="000000"/>
          <w:sz w:val="24"/>
          <w:szCs w:val="24"/>
        </w:rPr>
        <w:t xml:space="preserve"> from DQ</w:t>
      </w:r>
    </w:p>
    <w:p w14:paraId="24EC77FA" w14:textId="26204AD4" w:rsidR="00A52A40" w:rsidRDefault="00A52A40" w:rsidP="00A52A40">
      <w:pPr>
        <w:numPr>
          <w:ilvl w:val="2"/>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Moved: Leanne Second: Heather.</w:t>
      </w:r>
    </w:p>
    <w:p w14:paraId="311F81EA" w14:textId="77777777" w:rsidR="007906AC" w:rsidRDefault="00000000">
      <w:pPr>
        <w:numPr>
          <w:ilvl w:val="0"/>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Book fair, need volunteers</w:t>
      </w:r>
    </w:p>
    <w:p w14:paraId="58601FF5" w14:textId="78C121E8" w:rsidR="002A70DB" w:rsidRPr="00805584" w:rsidRDefault="002A70DB" w:rsidP="002A70DB">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Date: May 5</w:t>
      </w:r>
      <w:r w:rsidRPr="002A70DB">
        <w:rPr>
          <w:rFonts w:ascii="Nunito" w:eastAsia="Nunito" w:hAnsi="Nunito" w:cs="Nunito"/>
          <w:color w:val="000000"/>
          <w:sz w:val="24"/>
          <w:szCs w:val="24"/>
          <w:vertAlign w:val="superscript"/>
        </w:rPr>
        <w:t>th</w:t>
      </w:r>
      <w:r>
        <w:rPr>
          <w:rFonts w:ascii="Nunito" w:eastAsia="Nunito" w:hAnsi="Nunito" w:cs="Nunito"/>
          <w:color w:val="000000"/>
          <w:sz w:val="24"/>
          <w:szCs w:val="24"/>
        </w:rPr>
        <w:t xml:space="preserve"> – 7</w:t>
      </w:r>
      <w:r w:rsidRPr="002A70DB">
        <w:rPr>
          <w:rFonts w:ascii="Nunito" w:eastAsia="Nunito" w:hAnsi="Nunito" w:cs="Nunito"/>
          <w:color w:val="000000"/>
          <w:sz w:val="24"/>
          <w:szCs w:val="24"/>
          <w:vertAlign w:val="superscript"/>
        </w:rPr>
        <w:t>th</w:t>
      </w:r>
    </w:p>
    <w:p w14:paraId="67B9AF51" w14:textId="7815E425" w:rsidR="00805584" w:rsidRDefault="00805584" w:rsidP="002A70DB">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6</w:t>
      </w:r>
      <w:r w:rsidRPr="00805584">
        <w:rPr>
          <w:rFonts w:ascii="Nunito" w:eastAsia="Nunito" w:hAnsi="Nunito" w:cs="Nunito"/>
          <w:color w:val="000000"/>
          <w:sz w:val="24"/>
          <w:szCs w:val="24"/>
          <w:vertAlign w:val="superscript"/>
        </w:rPr>
        <w:t>th</w:t>
      </w:r>
      <w:r>
        <w:rPr>
          <w:rFonts w:ascii="Nunito" w:eastAsia="Nunito" w:hAnsi="Nunito" w:cs="Nunito"/>
          <w:color w:val="000000"/>
          <w:sz w:val="24"/>
          <w:szCs w:val="24"/>
        </w:rPr>
        <w:t xml:space="preserve"> and 7</w:t>
      </w:r>
      <w:r w:rsidRPr="00805584">
        <w:rPr>
          <w:rFonts w:ascii="Nunito" w:eastAsia="Nunito" w:hAnsi="Nunito" w:cs="Nunito"/>
          <w:color w:val="000000"/>
          <w:sz w:val="24"/>
          <w:szCs w:val="24"/>
          <w:vertAlign w:val="superscript"/>
        </w:rPr>
        <w:t>th</w:t>
      </w:r>
      <w:r>
        <w:rPr>
          <w:rFonts w:ascii="Nunito" w:eastAsia="Nunito" w:hAnsi="Nunito" w:cs="Nunito"/>
          <w:color w:val="000000"/>
          <w:sz w:val="24"/>
          <w:szCs w:val="24"/>
        </w:rPr>
        <w:t xml:space="preserve"> need daytime volunteers.</w:t>
      </w:r>
    </w:p>
    <w:p w14:paraId="149D5A4D" w14:textId="2E888B02" w:rsidR="002A70DB" w:rsidRDefault="002A70DB" w:rsidP="002A70DB">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Location: Gym</w:t>
      </w:r>
    </w:p>
    <w:p w14:paraId="6DE32E8C" w14:textId="650193AF" w:rsidR="002A70DB" w:rsidRDefault="002A70DB" w:rsidP="002A70DB">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Set up on May 2</w:t>
      </w:r>
      <w:r w:rsidRPr="002A70DB">
        <w:rPr>
          <w:rFonts w:ascii="Nunito" w:eastAsia="Nunito" w:hAnsi="Nunito" w:cs="Nunito"/>
          <w:color w:val="000000"/>
          <w:sz w:val="24"/>
          <w:szCs w:val="24"/>
          <w:vertAlign w:val="superscript"/>
        </w:rPr>
        <w:t>nd</w:t>
      </w:r>
      <w:r>
        <w:rPr>
          <w:rFonts w:ascii="Nunito" w:eastAsia="Nunito" w:hAnsi="Nunito" w:cs="Nunito"/>
          <w:color w:val="000000"/>
          <w:sz w:val="24"/>
          <w:szCs w:val="24"/>
        </w:rPr>
        <w:t xml:space="preserve"> afterschool</w:t>
      </w:r>
    </w:p>
    <w:p w14:paraId="6C3FAB05" w14:textId="7ADE46FD" w:rsidR="002A70DB" w:rsidRDefault="002A70DB" w:rsidP="002A70DB">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Clean up May 7</w:t>
      </w:r>
      <w:r w:rsidRPr="002A70DB">
        <w:rPr>
          <w:rFonts w:ascii="Nunito" w:eastAsia="Nunito" w:hAnsi="Nunito" w:cs="Nunito"/>
          <w:color w:val="000000"/>
          <w:sz w:val="24"/>
          <w:szCs w:val="24"/>
          <w:vertAlign w:val="superscript"/>
        </w:rPr>
        <w:t>th</w:t>
      </w:r>
    </w:p>
    <w:p w14:paraId="20C7C48D" w14:textId="77777777" w:rsidR="007906AC" w:rsidRDefault="00000000">
      <w:pPr>
        <w:numPr>
          <w:ilvl w:val="0"/>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Grade 7 trip to Pines bussing cheque needs to be written when? Growing Smiles Winter Fundraiser raised $25. Need more buy in from students/parents</w:t>
      </w:r>
    </w:p>
    <w:p w14:paraId="57AD2036" w14:textId="7D9075DB" w:rsidR="00805584" w:rsidRDefault="00805584" w:rsidP="00805584">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Cheque needed </w:t>
      </w:r>
      <w:proofErr w:type="gramStart"/>
      <w:r>
        <w:rPr>
          <w:rFonts w:ascii="Nunito" w:eastAsia="Nunito" w:hAnsi="Nunito" w:cs="Nunito"/>
          <w:color w:val="000000"/>
          <w:sz w:val="24"/>
          <w:szCs w:val="24"/>
        </w:rPr>
        <w:t>at a later date</w:t>
      </w:r>
      <w:proofErr w:type="gramEnd"/>
      <w:r>
        <w:rPr>
          <w:rFonts w:ascii="Nunito" w:eastAsia="Nunito" w:hAnsi="Nunito" w:cs="Nunito"/>
          <w:color w:val="000000"/>
          <w:sz w:val="24"/>
          <w:szCs w:val="24"/>
        </w:rPr>
        <w:t>.</w:t>
      </w:r>
    </w:p>
    <w:p w14:paraId="6CF553EE" w14:textId="37533A41" w:rsidR="00805584" w:rsidRDefault="00805584" w:rsidP="00805584">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Grade 7s need to own more of the responsibility for sales, if they want the revenue.</w:t>
      </w:r>
    </w:p>
    <w:p w14:paraId="2ACC2732" w14:textId="24CE4B39" w:rsidR="007906AC" w:rsidRDefault="00000000">
      <w:pPr>
        <w:numPr>
          <w:ilvl w:val="0"/>
          <w:numId w:val="1"/>
        </w:numPr>
        <w:spacing w:before="0" w:after="240" w:line="240" w:lineRule="auto"/>
        <w:rPr>
          <w:rFonts w:ascii="Nunito" w:eastAsia="Nunito" w:hAnsi="Nunito" w:cs="Nunito"/>
          <w:color w:val="000000"/>
          <w:sz w:val="24"/>
          <w:szCs w:val="24"/>
        </w:rPr>
      </w:pPr>
      <w:r>
        <w:rPr>
          <w:rFonts w:ascii="Nunito" w:eastAsia="Nunito" w:hAnsi="Nunito" w:cs="Nunito"/>
          <w:color w:val="000000"/>
          <w:sz w:val="24"/>
          <w:szCs w:val="24"/>
        </w:rPr>
        <w:t>Grad shirts</w:t>
      </w:r>
      <w:r w:rsidR="00805584">
        <w:rPr>
          <w:rFonts w:ascii="Nunito" w:eastAsia="Nunito" w:hAnsi="Nunito" w:cs="Nunito"/>
          <w:color w:val="000000"/>
          <w:sz w:val="24"/>
          <w:szCs w:val="24"/>
        </w:rPr>
        <w:t>-</w:t>
      </w:r>
      <w:r w:rsidR="00604C14">
        <w:rPr>
          <w:rFonts w:ascii="Nunito" w:eastAsia="Nunito" w:hAnsi="Nunito" w:cs="Nunito"/>
          <w:color w:val="000000"/>
          <w:sz w:val="24"/>
          <w:szCs w:val="24"/>
        </w:rPr>
        <w:t xml:space="preserve"> Shelly to confirm numbers and sizes.</w:t>
      </w:r>
    </w:p>
    <w:p w14:paraId="6F8C6234" w14:textId="02C829C7" w:rsidR="00604C14" w:rsidRDefault="00604C14" w:rsidP="00604C14">
      <w:pPr>
        <w:numPr>
          <w:ilvl w:val="1"/>
          <w:numId w:val="1"/>
        </w:numPr>
        <w:spacing w:before="0" w:after="240" w:line="240" w:lineRule="auto"/>
        <w:rPr>
          <w:rFonts w:ascii="Nunito" w:eastAsia="Nunito" w:hAnsi="Nunito" w:cs="Nunito"/>
          <w:color w:val="000000"/>
          <w:sz w:val="24"/>
          <w:szCs w:val="24"/>
        </w:rPr>
      </w:pPr>
      <w:r>
        <w:rPr>
          <w:rFonts w:ascii="Nunito" w:eastAsia="Nunito" w:hAnsi="Nunito" w:cs="Nunito"/>
          <w:color w:val="000000"/>
          <w:sz w:val="24"/>
          <w:szCs w:val="24"/>
        </w:rPr>
        <w:t>We will need to order soon.</w:t>
      </w:r>
    </w:p>
    <w:p w14:paraId="57B08341" w14:textId="0036DE18" w:rsidR="00604C14" w:rsidRDefault="00604C14" w:rsidP="00604C14">
      <w:pPr>
        <w:numPr>
          <w:ilvl w:val="0"/>
          <w:numId w:val="1"/>
        </w:numPr>
        <w:spacing w:before="0" w:after="240" w:line="240" w:lineRule="auto"/>
        <w:rPr>
          <w:rFonts w:ascii="Nunito" w:eastAsia="Nunito" w:hAnsi="Nunito" w:cs="Nunito"/>
          <w:color w:val="000000"/>
          <w:sz w:val="24"/>
          <w:szCs w:val="24"/>
        </w:rPr>
      </w:pPr>
      <w:r>
        <w:rPr>
          <w:rFonts w:ascii="Nunito" w:eastAsia="Nunito" w:hAnsi="Nunito" w:cs="Nunito"/>
          <w:color w:val="000000"/>
          <w:sz w:val="24"/>
          <w:szCs w:val="24"/>
        </w:rPr>
        <w:t>Canoe Purchasing project- Mark gave an update.</w:t>
      </w:r>
    </w:p>
    <w:p w14:paraId="75087810" w14:textId="77777777" w:rsidR="007906AC"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lastRenderedPageBreak/>
        <w:t>11. Action Items</w:t>
      </w:r>
    </w:p>
    <w:p w14:paraId="60F2E1EA" w14:textId="77777777" w:rsidR="007906AC" w:rsidRDefault="007906AC">
      <w:pPr>
        <w:spacing w:before="240" w:after="240" w:line="240" w:lineRule="auto"/>
        <w:rPr>
          <w:rFonts w:ascii="Nunito" w:eastAsia="Nunito" w:hAnsi="Nunito" w:cs="Nunito"/>
          <w:b/>
          <w:color w:val="000000"/>
          <w:sz w:val="24"/>
          <w:szCs w:val="24"/>
        </w:rPr>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906AC" w14:paraId="2DC80CCB" w14:textId="77777777">
        <w:tc>
          <w:tcPr>
            <w:tcW w:w="2340" w:type="dxa"/>
            <w:shd w:val="clear" w:color="auto" w:fill="auto"/>
            <w:tcMar>
              <w:top w:w="100" w:type="dxa"/>
              <w:left w:w="100" w:type="dxa"/>
              <w:bottom w:w="100" w:type="dxa"/>
              <w:right w:w="100" w:type="dxa"/>
            </w:tcMar>
          </w:tcPr>
          <w:p w14:paraId="60D1C19F" w14:textId="77777777" w:rsidR="007906AC" w:rsidRDefault="00000000">
            <w:pPr>
              <w:widowControl w:val="0"/>
              <w:pBdr>
                <w:top w:val="nil"/>
                <w:left w:val="nil"/>
                <w:bottom w:val="nil"/>
                <w:right w:val="nil"/>
                <w:between w:val="nil"/>
              </w:pBdr>
              <w:spacing w:before="0" w:line="240" w:lineRule="auto"/>
              <w:rPr>
                <w:rFonts w:ascii="Nunito" w:eastAsia="Nunito" w:hAnsi="Nunito" w:cs="Nunito"/>
                <w:b/>
                <w:color w:val="000000"/>
                <w:sz w:val="24"/>
                <w:szCs w:val="24"/>
              </w:rPr>
            </w:pPr>
            <w:r>
              <w:rPr>
                <w:rFonts w:ascii="Nunito" w:eastAsia="Nunito" w:hAnsi="Nunito" w:cs="Nunito"/>
                <w:b/>
                <w:color w:val="000000"/>
                <w:sz w:val="24"/>
                <w:szCs w:val="24"/>
              </w:rPr>
              <w:t>Items</w:t>
            </w:r>
          </w:p>
        </w:tc>
        <w:tc>
          <w:tcPr>
            <w:tcW w:w="2340" w:type="dxa"/>
            <w:shd w:val="clear" w:color="auto" w:fill="auto"/>
            <w:tcMar>
              <w:top w:w="100" w:type="dxa"/>
              <w:left w:w="100" w:type="dxa"/>
              <w:bottom w:w="100" w:type="dxa"/>
              <w:right w:w="100" w:type="dxa"/>
            </w:tcMar>
          </w:tcPr>
          <w:p w14:paraId="69FDD503" w14:textId="77777777" w:rsidR="007906AC" w:rsidRDefault="00000000">
            <w:pPr>
              <w:widowControl w:val="0"/>
              <w:pBdr>
                <w:top w:val="nil"/>
                <w:left w:val="nil"/>
                <w:bottom w:val="nil"/>
                <w:right w:val="nil"/>
                <w:between w:val="nil"/>
              </w:pBdr>
              <w:spacing w:before="0" w:line="240" w:lineRule="auto"/>
              <w:rPr>
                <w:rFonts w:ascii="Nunito" w:eastAsia="Nunito" w:hAnsi="Nunito" w:cs="Nunito"/>
                <w:b/>
                <w:color w:val="000000"/>
                <w:sz w:val="24"/>
                <w:szCs w:val="24"/>
              </w:rPr>
            </w:pPr>
            <w:r>
              <w:rPr>
                <w:rFonts w:ascii="Nunito" w:eastAsia="Nunito" w:hAnsi="Nunito" w:cs="Nunito"/>
                <w:b/>
                <w:color w:val="000000"/>
                <w:sz w:val="24"/>
                <w:szCs w:val="24"/>
              </w:rPr>
              <w:t>Person Responsible</w:t>
            </w:r>
          </w:p>
        </w:tc>
        <w:tc>
          <w:tcPr>
            <w:tcW w:w="2340" w:type="dxa"/>
            <w:shd w:val="clear" w:color="auto" w:fill="auto"/>
            <w:tcMar>
              <w:top w:w="100" w:type="dxa"/>
              <w:left w:w="100" w:type="dxa"/>
              <w:bottom w:w="100" w:type="dxa"/>
              <w:right w:w="100" w:type="dxa"/>
            </w:tcMar>
          </w:tcPr>
          <w:p w14:paraId="49E1D5A4" w14:textId="77777777" w:rsidR="007906AC" w:rsidRDefault="00000000">
            <w:pPr>
              <w:widowControl w:val="0"/>
              <w:pBdr>
                <w:top w:val="nil"/>
                <w:left w:val="nil"/>
                <w:bottom w:val="nil"/>
                <w:right w:val="nil"/>
                <w:between w:val="nil"/>
              </w:pBdr>
              <w:spacing w:before="0" w:line="240" w:lineRule="auto"/>
              <w:rPr>
                <w:rFonts w:ascii="Nunito" w:eastAsia="Nunito" w:hAnsi="Nunito" w:cs="Nunito"/>
                <w:b/>
                <w:color w:val="000000"/>
                <w:sz w:val="24"/>
                <w:szCs w:val="24"/>
              </w:rPr>
            </w:pPr>
            <w:r>
              <w:rPr>
                <w:rFonts w:ascii="Nunito" w:eastAsia="Nunito" w:hAnsi="Nunito" w:cs="Nunito"/>
                <w:b/>
                <w:color w:val="000000"/>
                <w:sz w:val="24"/>
                <w:szCs w:val="24"/>
              </w:rPr>
              <w:t>Due Date</w:t>
            </w:r>
          </w:p>
        </w:tc>
        <w:tc>
          <w:tcPr>
            <w:tcW w:w="2340" w:type="dxa"/>
            <w:shd w:val="clear" w:color="auto" w:fill="auto"/>
            <w:tcMar>
              <w:top w:w="100" w:type="dxa"/>
              <w:left w:w="100" w:type="dxa"/>
              <w:bottom w:w="100" w:type="dxa"/>
              <w:right w:w="100" w:type="dxa"/>
            </w:tcMar>
          </w:tcPr>
          <w:p w14:paraId="77CDD096" w14:textId="77777777" w:rsidR="007906AC" w:rsidRDefault="00000000">
            <w:pPr>
              <w:widowControl w:val="0"/>
              <w:pBdr>
                <w:top w:val="nil"/>
                <w:left w:val="nil"/>
                <w:bottom w:val="nil"/>
                <w:right w:val="nil"/>
                <w:between w:val="nil"/>
              </w:pBdr>
              <w:spacing w:before="0" w:line="240" w:lineRule="auto"/>
              <w:rPr>
                <w:rFonts w:ascii="Nunito" w:eastAsia="Nunito" w:hAnsi="Nunito" w:cs="Nunito"/>
                <w:b/>
                <w:color w:val="000000"/>
                <w:sz w:val="18"/>
                <w:szCs w:val="18"/>
              </w:rPr>
            </w:pPr>
            <w:r>
              <w:rPr>
                <w:rFonts w:ascii="Nunito" w:eastAsia="Nunito" w:hAnsi="Nunito" w:cs="Nunito"/>
                <w:b/>
                <w:color w:val="000000"/>
                <w:sz w:val="24"/>
                <w:szCs w:val="24"/>
              </w:rPr>
              <w:t>Notes</w:t>
            </w:r>
          </w:p>
        </w:tc>
      </w:tr>
      <w:tr w:rsidR="007906AC" w14:paraId="6CC47044" w14:textId="77777777">
        <w:tc>
          <w:tcPr>
            <w:tcW w:w="2340" w:type="dxa"/>
            <w:shd w:val="clear" w:color="auto" w:fill="auto"/>
            <w:tcMar>
              <w:top w:w="100" w:type="dxa"/>
              <w:left w:w="100" w:type="dxa"/>
              <w:bottom w:w="100" w:type="dxa"/>
              <w:right w:w="100" w:type="dxa"/>
            </w:tcMar>
          </w:tcPr>
          <w:p w14:paraId="6E9F9CCA" w14:textId="77777777" w:rsidR="007906AC" w:rsidRDefault="00000000">
            <w:pPr>
              <w:widowControl w:val="0"/>
              <w:pBdr>
                <w:top w:val="nil"/>
                <w:left w:val="nil"/>
                <w:bottom w:val="nil"/>
                <w:right w:val="nil"/>
                <w:between w:val="nil"/>
              </w:pBdr>
              <w:spacing w:before="0" w:line="240" w:lineRule="auto"/>
              <w:rPr>
                <w:rFonts w:ascii="Nunito" w:eastAsia="Nunito" w:hAnsi="Nunito" w:cs="Nunito"/>
                <w:color w:val="000000"/>
                <w:sz w:val="24"/>
                <w:szCs w:val="24"/>
              </w:rPr>
            </w:pPr>
            <w:r>
              <w:rPr>
                <w:rFonts w:ascii="Nunito" w:eastAsia="Nunito" w:hAnsi="Nunito" w:cs="Nunito"/>
                <w:color w:val="000000"/>
                <w:sz w:val="24"/>
                <w:szCs w:val="24"/>
              </w:rPr>
              <w:t>Replace art in frames</w:t>
            </w:r>
          </w:p>
        </w:tc>
        <w:tc>
          <w:tcPr>
            <w:tcW w:w="2340" w:type="dxa"/>
            <w:shd w:val="clear" w:color="auto" w:fill="auto"/>
            <w:tcMar>
              <w:top w:w="100" w:type="dxa"/>
              <w:left w:w="100" w:type="dxa"/>
              <w:bottom w:w="100" w:type="dxa"/>
              <w:right w:w="100" w:type="dxa"/>
            </w:tcMar>
          </w:tcPr>
          <w:p w14:paraId="7C4ED170" w14:textId="77777777" w:rsidR="007906AC" w:rsidRDefault="00000000">
            <w:pPr>
              <w:widowControl w:val="0"/>
              <w:pBdr>
                <w:top w:val="nil"/>
                <w:left w:val="nil"/>
                <w:bottom w:val="nil"/>
                <w:right w:val="nil"/>
                <w:between w:val="nil"/>
              </w:pBdr>
              <w:spacing w:before="0" w:line="240" w:lineRule="auto"/>
              <w:rPr>
                <w:rFonts w:ascii="Nunito" w:eastAsia="Nunito" w:hAnsi="Nunito" w:cs="Nunito"/>
                <w:color w:val="000000"/>
                <w:sz w:val="24"/>
                <w:szCs w:val="24"/>
              </w:rPr>
            </w:pPr>
            <w:r>
              <w:rPr>
                <w:rFonts w:ascii="Nunito" w:eastAsia="Nunito" w:hAnsi="Nunito" w:cs="Nunito"/>
                <w:color w:val="000000"/>
                <w:sz w:val="24"/>
                <w:szCs w:val="24"/>
              </w:rPr>
              <w:t>Tamerra &amp; Leanne</w:t>
            </w:r>
          </w:p>
        </w:tc>
        <w:tc>
          <w:tcPr>
            <w:tcW w:w="2340" w:type="dxa"/>
            <w:shd w:val="clear" w:color="auto" w:fill="auto"/>
            <w:tcMar>
              <w:top w:w="100" w:type="dxa"/>
              <w:left w:w="100" w:type="dxa"/>
              <w:bottom w:w="100" w:type="dxa"/>
              <w:right w:w="100" w:type="dxa"/>
            </w:tcMar>
          </w:tcPr>
          <w:p w14:paraId="76C5B0CB" w14:textId="77777777" w:rsidR="007906AC" w:rsidRDefault="007906AC">
            <w:pPr>
              <w:widowControl w:val="0"/>
              <w:pBdr>
                <w:top w:val="nil"/>
                <w:left w:val="nil"/>
                <w:bottom w:val="nil"/>
                <w:right w:val="nil"/>
                <w:between w:val="nil"/>
              </w:pBdr>
              <w:spacing w:before="0" w:line="240" w:lineRule="auto"/>
              <w:rPr>
                <w:rFonts w:ascii="Nunito" w:eastAsia="Nunito" w:hAnsi="Nunito" w:cs="Nunito"/>
                <w:color w:val="000000"/>
                <w:sz w:val="24"/>
                <w:szCs w:val="24"/>
              </w:rPr>
            </w:pPr>
          </w:p>
        </w:tc>
        <w:tc>
          <w:tcPr>
            <w:tcW w:w="2340" w:type="dxa"/>
            <w:shd w:val="clear" w:color="auto" w:fill="auto"/>
            <w:tcMar>
              <w:top w:w="100" w:type="dxa"/>
              <w:left w:w="100" w:type="dxa"/>
              <w:bottom w:w="100" w:type="dxa"/>
              <w:right w:w="100" w:type="dxa"/>
            </w:tcMar>
          </w:tcPr>
          <w:p w14:paraId="191C465F" w14:textId="77777777" w:rsidR="007906AC" w:rsidRDefault="007906AC">
            <w:pPr>
              <w:widowControl w:val="0"/>
              <w:pBdr>
                <w:top w:val="nil"/>
                <w:left w:val="nil"/>
                <w:bottom w:val="nil"/>
                <w:right w:val="nil"/>
                <w:between w:val="nil"/>
              </w:pBdr>
              <w:spacing w:before="0" w:line="240" w:lineRule="auto"/>
              <w:rPr>
                <w:rFonts w:ascii="Nunito" w:eastAsia="Nunito" w:hAnsi="Nunito" w:cs="Nunito"/>
                <w:color w:val="000000"/>
                <w:sz w:val="24"/>
                <w:szCs w:val="24"/>
              </w:rPr>
            </w:pPr>
          </w:p>
        </w:tc>
      </w:tr>
      <w:tr w:rsidR="007906AC" w14:paraId="6B3329CD" w14:textId="77777777">
        <w:tc>
          <w:tcPr>
            <w:tcW w:w="2340" w:type="dxa"/>
            <w:shd w:val="clear" w:color="auto" w:fill="auto"/>
            <w:tcMar>
              <w:top w:w="100" w:type="dxa"/>
              <w:left w:w="100" w:type="dxa"/>
              <w:bottom w:w="100" w:type="dxa"/>
              <w:right w:w="100" w:type="dxa"/>
            </w:tcMar>
          </w:tcPr>
          <w:p w14:paraId="4713E507" w14:textId="77777777" w:rsidR="007906AC"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 xml:space="preserve">Add Lending Library to </w:t>
            </w:r>
            <w:proofErr w:type="spellStart"/>
            <w:r>
              <w:rPr>
                <w:rFonts w:ascii="Nunito" w:eastAsia="Nunito" w:hAnsi="Nunito" w:cs="Nunito"/>
                <w:color w:val="000000"/>
                <w:sz w:val="20"/>
                <w:szCs w:val="20"/>
              </w:rPr>
              <w:t>Hotlunches</w:t>
            </w:r>
            <w:proofErr w:type="spellEnd"/>
          </w:p>
        </w:tc>
        <w:tc>
          <w:tcPr>
            <w:tcW w:w="2340" w:type="dxa"/>
            <w:shd w:val="clear" w:color="auto" w:fill="auto"/>
            <w:tcMar>
              <w:top w:w="100" w:type="dxa"/>
              <w:left w:w="100" w:type="dxa"/>
              <w:bottom w:w="100" w:type="dxa"/>
              <w:right w:w="100" w:type="dxa"/>
            </w:tcMar>
          </w:tcPr>
          <w:p w14:paraId="61460EFD" w14:textId="77777777" w:rsidR="007906AC"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Tamerra</w:t>
            </w:r>
          </w:p>
        </w:tc>
        <w:tc>
          <w:tcPr>
            <w:tcW w:w="2340" w:type="dxa"/>
            <w:shd w:val="clear" w:color="auto" w:fill="auto"/>
            <w:tcMar>
              <w:top w:w="100" w:type="dxa"/>
              <w:left w:w="100" w:type="dxa"/>
              <w:bottom w:w="100" w:type="dxa"/>
              <w:right w:w="100" w:type="dxa"/>
            </w:tcMar>
          </w:tcPr>
          <w:p w14:paraId="57B9EAC2" w14:textId="77777777" w:rsidR="007906AC" w:rsidRDefault="007906AC">
            <w:pPr>
              <w:widowControl w:val="0"/>
              <w:spacing w:before="0" w:line="240" w:lineRule="auto"/>
              <w:rPr>
                <w:rFonts w:ascii="Nunito" w:eastAsia="Nunito" w:hAnsi="Nunito" w:cs="Nunito"/>
                <w:color w:val="000000"/>
                <w:sz w:val="20"/>
                <w:szCs w:val="20"/>
              </w:rPr>
            </w:pPr>
          </w:p>
        </w:tc>
        <w:tc>
          <w:tcPr>
            <w:tcW w:w="2340" w:type="dxa"/>
            <w:shd w:val="clear" w:color="auto" w:fill="auto"/>
            <w:tcMar>
              <w:top w:w="100" w:type="dxa"/>
              <w:left w:w="100" w:type="dxa"/>
              <w:bottom w:w="100" w:type="dxa"/>
              <w:right w:w="100" w:type="dxa"/>
            </w:tcMar>
          </w:tcPr>
          <w:p w14:paraId="126FEF11" w14:textId="77777777" w:rsidR="007906AC"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done</w:t>
            </w:r>
          </w:p>
        </w:tc>
      </w:tr>
      <w:tr w:rsidR="007906AC" w14:paraId="1899AFA6" w14:textId="77777777">
        <w:tc>
          <w:tcPr>
            <w:tcW w:w="2340" w:type="dxa"/>
            <w:shd w:val="clear" w:color="auto" w:fill="auto"/>
            <w:tcMar>
              <w:top w:w="100" w:type="dxa"/>
              <w:left w:w="100" w:type="dxa"/>
              <w:bottom w:w="100" w:type="dxa"/>
              <w:right w:w="100" w:type="dxa"/>
            </w:tcMar>
          </w:tcPr>
          <w:p w14:paraId="24D79A61" w14:textId="77777777" w:rsidR="007906AC"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 xml:space="preserve">Smokies in the School </w:t>
            </w:r>
          </w:p>
        </w:tc>
        <w:tc>
          <w:tcPr>
            <w:tcW w:w="2340" w:type="dxa"/>
            <w:shd w:val="clear" w:color="auto" w:fill="auto"/>
            <w:tcMar>
              <w:top w:w="100" w:type="dxa"/>
              <w:left w:w="100" w:type="dxa"/>
              <w:bottom w:w="100" w:type="dxa"/>
              <w:right w:w="100" w:type="dxa"/>
            </w:tcMar>
          </w:tcPr>
          <w:p w14:paraId="7E4A4D48" w14:textId="77777777" w:rsidR="007906AC"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Tamerra</w:t>
            </w:r>
          </w:p>
        </w:tc>
        <w:tc>
          <w:tcPr>
            <w:tcW w:w="2340" w:type="dxa"/>
            <w:shd w:val="clear" w:color="auto" w:fill="auto"/>
            <w:tcMar>
              <w:top w:w="100" w:type="dxa"/>
              <w:left w:w="100" w:type="dxa"/>
              <w:bottom w:w="100" w:type="dxa"/>
              <w:right w:w="100" w:type="dxa"/>
            </w:tcMar>
          </w:tcPr>
          <w:p w14:paraId="0383BF64" w14:textId="77777777" w:rsidR="007906AC"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December 14</w:t>
            </w:r>
          </w:p>
        </w:tc>
        <w:tc>
          <w:tcPr>
            <w:tcW w:w="2340" w:type="dxa"/>
            <w:shd w:val="clear" w:color="auto" w:fill="auto"/>
            <w:tcMar>
              <w:top w:w="100" w:type="dxa"/>
              <w:left w:w="100" w:type="dxa"/>
              <w:bottom w:w="100" w:type="dxa"/>
              <w:right w:w="100" w:type="dxa"/>
            </w:tcMar>
          </w:tcPr>
          <w:p w14:paraId="70521918" w14:textId="77777777" w:rsidR="007906AC"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Rally towels for students who are going, ordered</w:t>
            </w:r>
          </w:p>
        </w:tc>
      </w:tr>
      <w:tr w:rsidR="007906AC" w14:paraId="3034FA14" w14:textId="77777777">
        <w:tc>
          <w:tcPr>
            <w:tcW w:w="2340" w:type="dxa"/>
            <w:shd w:val="clear" w:color="auto" w:fill="auto"/>
            <w:tcMar>
              <w:top w:w="100" w:type="dxa"/>
              <w:left w:w="100" w:type="dxa"/>
              <w:bottom w:w="100" w:type="dxa"/>
              <w:right w:w="100" w:type="dxa"/>
            </w:tcMar>
          </w:tcPr>
          <w:p w14:paraId="5AF42595" w14:textId="77777777" w:rsidR="007906AC" w:rsidRDefault="00000000">
            <w:pPr>
              <w:widowControl w:val="0"/>
              <w:pBdr>
                <w:top w:val="nil"/>
                <w:left w:val="nil"/>
                <w:bottom w:val="nil"/>
                <w:right w:val="nil"/>
                <w:between w:val="nil"/>
              </w:pBdr>
              <w:spacing w:before="0" w:line="240" w:lineRule="auto"/>
              <w:rPr>
                <w:rFonts w:ascii="Nunito" w:eastAsia="Nunito" w:hAnsi="Nunito" w:cs="Nunito"/>
                <w:color w:val="000000"/>
                <w:sz w:val="18"/>
                <w:szCs w:val="18"/>
              </w:rPr>
            </w:pPr>
            <w:r>
              <w:rPr>
                <w:rFonts w:ascii="Nunito" w:eastAsia="Nunito" w:hAnsi="Nunito" w:cs="Nunito"/>
                <w:color w:val="000000"/>
                <w:sz w:val="18"/>
                <w:szCs w:val="18"/>
              </w:rPr>
              <w:t>Growing Smiles fundraising page</w:t>
            </w:r>
          </w:p>
        </w:tc>
        <w:tc>
          <w:tcPr>
            <w:tcW w:w="2340" w:type="dxa"/>
            <w:shd w:val="clear" w:color="auto" w:fill="auto"/>
            <w:tcMar>
              <w:top w:w="100" w:type="dxa"/>
              <w:left w:w="100" w:type="dxa"/>
              <w:bottom w:w="100" w:type="dxa"/>
              <w:right w:w="100" w:type="dxa"/>
            </w:tcMar>
          </w:tcPr>
          <w:p w14:paraId="63529A65" w14:textId="77777777" w:rsidR="007906AC" w:rsidRDefault="00000000">
            <w:pPr>
              <w:widowControl w:val="0"/>
              <w:pBdr>
                <w:top w:val="nil"/>
                <w:left w:val="nil"/>
                <w:bottom w:val="nil"/>
                <w:right w:val="nil"/>
                <w:between w:val="nil"/>
              </w:pBdr>
              <w:spacing w:before="0" w:line="240" w:lineRule="auto"/>
              <w:rPr>
                <w:rFonts w:ascii="Nunito" w:eastAsia="Nunito" w:hAnsi="Nunito" w:cs="Nunito"/>
                <w:color w:val="000000"/>
                <w:sz w:val="18"/>
                <w:szCs w:val="18"/>
              </w:rPr>
            </w:pPr>
            <w:r>
              <w:rPr>
                <w:rFonts w:ascii="Nunito" w:eastAsia="Nunito" w:hAnsi="Nunito" w:cs="Nunito"/>
                <w:color w:val="000000"/>
                <w:sz w:val="18"/>
                <w:szCs w:val="18"/>
              </w:rPr>
              <w:t>Heather</w:t>
            </w:r>
          </w:p>
        </w:tc>
        <w:tc>
          <w:tcPr>
            <w:tcW w:w="2340" w:type="dxa"/>
            <w:shd w:val="clear" w:color="auto" w:fill="auto"/>
            <w:tcMar>
              <w:top w:w="100" w:type="dxa"/>
              <w:left w:w="100" w:type="dxa"/>
              <w:bottom w:w="100" w:type="dxa"/>
              <w:right w:w="100" w:type="dxa"/>
            </w:tcMar>
          </w:tcPr>
          <w:p w14:paraId="72FA09A7" w14:textId="77777777" w:rsidR="007906AC" w:rsidRDefault="007906AC">
            <w:pPr>
              <w:widowControl w:val="0"/>
              <w:pBdr>
                <w:top w:val="nil"/>
                <w:left w:val="nil"/>
                <w:bottom w:val="nil"/>
                <w:right w:val="nil"/>
                <w:between w:val="nil"/>
              </w:pBdr>
              <w:spacing w:before="0" w:line="240" w:lineRule="auto"/>
              <w:rPr>
                <w:rFonts w:ascii="Nunito" w:eastAsia="Nunito" w:hAnsi="Nunito" w:cs="Nunito"/>
                <w:color w:val="000000"/>
                <w:sz w:val="18"/>
                <w:szCs w:val="18"/>
              </w:rPr>
            </w:pPr>
          </w:p>
        </w:tc>
        <w:tc>
          <w:tcPr>
            <w:tcW w:w="2340" w:type="dxa"/>
            <w:shd w:val="clear" w:color="auto" w:fill="auto"/>
            <w:tcMar>
              <w:top w:w="100" w:type="dxa"/>
              <w:left w:w="100" w:type="dxa"/>
              <w:bottom w:w="100" w:type="dxa"/>
              <w:right w:w="100" w:type="dxa"/>
            </w:tcMar>
          </w:tcPr>
          <w:p w14:paraId="7D513A42" w14:textId="77777777" w:rsidR="007906AC" w:rsidRDefault="00000000">
            <w:pPr>
              <w:widowControl w:val="0"/>
              <w:pBdr>
                <w:top w:val="nil"/>
                <w:left w:val="nil"/>
                <w:bottom w:val="nil"/>
                <w:right w:val="nil"/>
                <w:between w:val="nil"/>
              </w:pBdr>
              <w:spacing w:before="0" w:line="240" w:lineRule="auto"/>
              <w:rPr>
                <w:rFonts w:ascii="Nunito" w:eastAsia="Nunito" w:hAnsi="Nunito" w:cs="Nunito"/>
                <w:color w:val="000000"/>
                <w:sz w:val="18"/>
                <w:szCs w:val="18"/>
              </w:rPr>
            </w:pPr>
            <w:r>
              <w:rPr>
                <w:rFonts w:ascii="Nunito" w:eastAsia="Nunito" w:hAnsi="Nunito" w:cs="Nunito"/>
                <w:color w:val="000000"/>
                <w:sz w:val="18"/>
                <w:szCs w:val="18"/>
              </w:rPr>
              <w:t>Fundraising goal of $3 000</w:t>
            </w:r>
          </w:p>
        </w:tc>
      </w:tr>
      <w:tr w:rsidR="007906AC" w14:paraId="7C64E7DF" w14:textId="77777777">
        <w:tc>
          <w:tcPr>
            <w:tcW w:w="2340" w:type="dxa"/>
            <w:shd w:val="clear" w:color="auto" w:fill="auto"/>
            <w:tcMar>
              <w:top w:w="100" w:type="dxa"/>
              <w:left w:w="100" w:type="dxa"/>
              <w:bottom w:w="100" w:type="dxa"/>
              <w:right w:w="100" w:type="dxa"/>
            </w:tcMar>
          </w:tcPr>
          <w:p w14:paraId="7B6A8DBB" w14:textId="77777777" w:rsidR="007906AC" w:rsidRDefault="00000000">
            <w:pPr>
              <w:keepLines/>
              <w:widowControl w:val="0"/>
              <w:spacing w:before="0" w:line="240" w:lineRule="auto"/>
              <w:rPr>
                <w:rFonts w:ascii="Nunito" w:eastAsia="Nunito" w:hAnsi="Nunito" w:cs="Nunito"/>
                <w:strike/>
                <w:color w:val="000000"/>
                <w:sz w:val="20"/>
                <w:szCs w:val="20"/>
                <w:u w:val="single"/>
              </w:rPr>
            </w:pPr>
            <w:r>
              <w:rPr>
                <w:rFonts w:ascii="Nunito" w:eastAsia="Nunito" w:hAnsi="Nunito" w:cs="Nunito"/>
                <w:strike/>
                <w:color w:val="000000"/>
                <w:sz w:val="20"/>
                <w:szCs w:val="20"/>
                <w:u w:val="single"/>
              </w:rPr>
              <w:t>Carnival Planning start</w:t>
            </w:r>
          </w:p>
        </w:tc>
        <w:tc>
          <w:tcPr>
            <w:tcW w:w="2340" w:type="dxa"/>
            <w:shd w:val="clear" w:color="auto" w:fill="auto"/>
            <w:tcMar>
              <w:top w:w="100" w:type="dxa"/>
              <w:left w:w="100" w:type="dxa"/>
              <w:bottom w:w="100" w:type="dxa"/>
              <w:right w:w="100" w:type="dxa"/>
            </w:tcMar>
          </w:tcPr>
          <w:p w14:paraId="41CC2F2D" w14:textId="77777777" w:rsidR="007906AC" w:rsidRDefault="007906AC">
            <w:pPr>
              <w:widowControl w:val="0"/>
              <w:spacing w:before="0" w:line="240" w:lineRule="auto"/>
              <w:rPr>
                <w:rFonts w:ascii="Nunito" w:eastAsia="Nunito" w:hAnsi="Nunito" w:cs="Nunito"/>
                <w:color w:val="000000"/>
                <w:sz w:val="20"/>
                <w:szCs w:val="20"/>
              </w:rPr>
            </w:pPr>
          </w:p>
        </w:tc>
        <w:tc>
          <w:tcPr>
            <w:tcW w:w="2340" w:type="dxa"/>
            <w:shd w:val="clear" w:color="auto" w:fill="auto"/>
            <w:tcMar>
              <w:top w:w="100" w:type="dxa"/>
              <w:left w:w="100" w:type="dxa"/>
              <w:bottom w:w="100" w:type="dxa"/>
              <w:right w:w="100" w:type="dxa"/>
            </w:tcMar>
          </w:tcPr>
          <w:p w14:paraId="513AAF15" w14:textId="77777777" w:rsidR="007906AC"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Nov/Dec</w:t>
            </w:r>
          </w:p>
        </w:tc>
        <w:tc>
          <w:tcPr>
            <w:tcW w:w="2340" w:type="dxa"/>
            <w:shd w:val="clear" w:color="auto" w:fill="auto"/>
            <w:tcMar>
              <w:top w:w="100" w:type="dxa"/>
              <w:left w:w="100" w:type="dxa"/>
              <w:bottom w:w="100" w:type="dxa"/>
              <w:right w:w="100" w:type="dxa"/>
            </w:tcMar>
          </w:tcPr>
          <w:p w14:paraId="535B9B62" w14:textId="77777777" w:rsidR="007906AC"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Not doing!</w:t>
            </w:r>
          </w:p>
        </w:tc>
      </w:tr>
      <w:tr w:rsidR="007906AC" w14:paraId="25C32859" w14:textId="77777777">
        <w:tc>
          <w:tcPr>
            <w:tcW w:w="2340" w:type="dxa"/>
            <w:shd w:val="clear" w:color="auto" w:fill="auto"/>
            <w:tcMar>
              <w:top w:w="100" w:type="dxa"/>
              <w:left w:w="100" w:type="dxa"/>
              <w:bottom w:w="100" w:type="dxa"/>
              <w:right w:w="100" w:type="dxa"/>
            </w:tcMar>
          </w:tcPr>
          <w:p w14:paraId="46205E15" w14:textId="77777777" w:rsidR="007906AC"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Meet JLC team about scholarship</w:t>
            </w:r>
          </w:p>
        </w:tc>
        <w:tc>
          <w:tcPr>
            <w:tcW w:w="2340" w:type="dxa"/>
            <w:shd w:val="clear" w:color="auto" w:fill="auto"/>
            <w:tcMar>
              <w:top w:w="100" w:type="dxa"/>
              <w:left w:w="100" w:type="dxa"/>
              <w:bottom w:w="100" w:type="dxa"/>
              <w:right w:w="100" w:type="dxa"/>
            </w:tcMar>
          </w:tcPr>
          <w:p w14:paraId="62C62012" w14:textId="77777777" w:rsidR="007906AC"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 xml:space="preserve">Tamerra </w:t>
            </w:r>
          </w:p>
        </w:tc>
        <w:tc>
          <w:tcPr>
            <w:tcW w:w="2340" w:type="dxa"/>
            <w:shd w:val="clear" w:color="auto" w:fill="auto"/>
            <w:tcMar>
              <w:top w:w="100" w:type="dxa"/>
              <w:left w:w="100" w:type="dxa"/>
              <w:bottom w:w="100" w:type="dxa"/>
              <w:right w:w="100" w:type="dxa"/>
            </w:tcMar>
          </w:tcPr>
          <w:p w14:paraId="65C94793" w14:textId="77777777" w:rsidR="007906AC" w:rsidRDefault="007906AC">
            <w:pPr>
              <w:widowControl w:val="0"/>
              <w:spacing w:before="0" w:line="240" w:lineRule="auto"/>
              <w:rPr>
                <w:rFonts w:ascii="Nunito" w:eastAsia="Nunito" w:hAnsi="Nunito" w:cs="Nunito"/>
                <w:color w:val="000000"/>
                <w:sz w:val="20"/>
                <w:szCs w:val="20"/>
              </w:rPr>
            </w:pPr>
          </w:p>
        </w:tc>
        <w:tc>
          <w:tcPr>
            <w:tcW w:w="2340" w:type="dxa"/>
            <w:shd w:val="clear" w:color="auto" w:fill="auto"/>
            <w:tcMar>
              <w:top w:w="100" w:type="dxa"/>
              <w:left w:w="100" w:type="dxa"/>
              <w:bottom w:w="100" w:type="dxa"/>
              <w:right w:w="100" w:type="dxa"/>
            </w:tcMar>
          </w:tcPr>
          <w:p w14:paraId="75CBC7F6" w14:textId="77777777" w:rsidR="007906AC"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Oct 18 done</w:t>
            </w:r>
          </w:p>
        </w:tc>
      </w:tr>
      <w:tr w:rsidR="007906AC" w14:paraId="70DCF372" w14:textId="77777777">
        <w:tc>
          <w:tcPr>
            <w:tcW w:w="2340" w:type="dxa"/>
            <w:shd w:val="clear" w:color="auto" w:fill="auto"/>
            <w:tcMar>
              <w:top w:w="100" w:type="dxa"/>
              <w:left w:w="100" w:type="dxa"/>
              <w:bottom w:w="100" w:type="dxa"/>
              <w:right w:w="100" w:type="dxa"/>
            </w:tcMar>
          </w:tcPr>
          <w:p w14:paraId="4AEF9B19" w14:textId="77777777" w:rsidR="007906AC"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Gaming Grant Application</w:t>
            </w:r>
          </w:p>
        </w:tc>
        <w:tc>
          <w:tcPr>
            <w:tcW w:w="2340" w:type="dxa"/>
            <w:shd w:val="clear" w:color="auto" w:fill="auto"/>
            <w:tcMar>
              <w:top w:w="100" w:type="dxa"/>
              <w:left w:w="100" w:type="dxa"/>
              <w:bottom w:w="100" w:type="dxa"/>
              <w:right w:w="100" w:type="dxa"/>
            </w:tcMar>
          </w:tcPr>
          <w:p w14:paraId="651DF3D5" w14:textId="77777777" w:rsidR="007906AC"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Tamerra &amp; Heather</w:t>
            </w:r>
          </w:p>
        </w:tc>
        <w:tc>
          <w:tcPr>
            <w:tcW w:w="2340" w:type="dxa"/>
            <w:shd w:val="clear" w:color="auto" w:fill="auto"/>
            <w:tcMar>
              <w:top w:w="100" w:type="dxa"/>
              <w:left w:w="100" w:type="dxa"/>
              <w:bottom w:w="100" w:type="dxa"/>
              <w:right w:w="100" w:type="dxa"/>
            </w:tcMar>
          </w:tcPr>
          <w:p w14:paraId="492025D8" w14:textId="77777777" w:rsidR="007906AC" w:rsidRDefault="007906AC">
            <w:pPr>
              <w:widowControl w:val="0"/>
              <w:spacing w:before="0" w:line="240" w:lineRule="auto"/>
              <w:rPr>
                <w:rFonts w:ascii="Nunito" w:eastAsia="Nunito" w:hAnsi="Nunito" w:cs="Nunito"/>
                <w:color w:val="000000"/>
                <w:sz w:val="18"/>
                <w:szCs w:val="18"/>
                <w:shd w:val="clear" w:color="auto" w:fill="FFF2CC"/>
              </w:rPr>
            </w:pPr>
          </w:p>
        </w:tc>
        <w:tc>
          <w:tcPr>
            <w:tcW w:w="2340" w:type="dxa"/>
            <w:shd w:val="clear" w:color="auto" w:fill="auto"/>
            <w:tcMar>
              <w:top w:w="100" w:type="dxa"/>
              <w:left w:w="100" w:type="dxa"/>
              <w:bottom w:w="100" w:type="dxa"/>
              <w:right w:w="100" w:type="dxa"/>
            </w:tcMar>
          </w:tcPr>
          <w:p w14:paraId="7158A5C9" w14:textId="77777777" w:rsidR="007906AC"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Done</w:t>
            </w:r>
          </w:p>
        </w:tc>
      </w:tr>
      <w:tr w:rsidR="007906AC" w14:paraId="223A6104" w14:textId="77777777">
        <w:tc>
          <w:tcPr>
            <w:tcW w:w="2340" w:type="dxa"/>
            <w:shd w:val="clear" w:color="auto" w:fill="auto"/>
            <w:tcMar>
              <w:top w:w="100" w:type="dxa"/>
              <w:left w:w="100" w:type="dxa"/>
              <w:bottom w:w="100" w:type="dxa"/>
              <w:right w:w="100" w:type="dxa"/>
            </w:tcMar>
          </w:tcPr>
          <w:p w14:paraId="67745E1D" w14:textId="77777777" w:rsidR="007906AC"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Gaming Grant summary</w:t>
            </w:r>
          </w:p>
        </w:tc>
        <w:tc>
          <w:tcPr>
            <w:tcW w:w="2340" w:type="dxa"/>
            <w:shd w:val="clear" w:color="auto" w:fill="auto"/>
            <w:tcMar>
              <w:top w:w="100" w:type="dxa"/>
              <w:left w:w="100" w:type="dxa"/>
              <w:bottom w:w="100" w:type="dxa"/>
              <w:right w:w="100" w:type="dxa"/>
            </w:tcMar>
          </w:tcPr>
          <w:p w14:paraId="764B688E" w14:textId="77777777" w:rsidR="007906AC"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Tamerra/Heather</w:t>
            </w:r>
          </w:p>
        </w:tc>
        <w:tc>
          <w:tcPr>
            <w:tcW w:w="2340" w:type="dxa"/>
            <w:shd w:val="clear" w:color="auto" w:fill="auto"/>
            <w:tcMar>
              <w:top w:w="100" w:type="dxa"/>
              <w:left w:w="100" w:type="dxa"/>
              <w:bottom w:w="100" w:type="dxa"/>
              <w:right w:w="100" w:type="dxa"/>
            </w:tcMar>
          </w:tcPr>
          <w:p w14:paraId="45F7109D" w14:textId="77777777" w:rsidR="007906AC"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submitted Sept 25</w:t>
            </w:r>
          </w:p>
        </w:tc>
        <w:tc>
          <w:tcPr>
            <w:tcW w:w="2340" w:type="dxa"/>
            <w:shd w:val="clear" w:color="auto" w:fill="auto"/>
            <w:tcMar>
              <w:top w:w="100" w:type="dxa"/>
              <w:left w:w="100" w:type="dxa"/>
              <w:bottom w:w="100" w:type="dxa"/>
              <w:right w:w="100" w:type="dxa"/>
            </w:tcMar>
          </w:tcPr>
          <w:p w14:paraId="324528C8" w14:textId="77777777" w:rsidR="007906AC" w:rsidRDefault="007906AC">
            <w:pPr>
              <w:widowControl w:val="0"/>
              <w:spacing w:before="0" w:line="240" w:lineRule="auto"/>
              <w:rPr>
                <w:rFonts w:ascii="Nunito" w:eastAsia="Nunito" w:hAnsi="Nunito" w:cs="Nunito"/>
                <w:color w:val="000000"/>
                <w:sz w:val="18"/>
                <w:szCs w:val="18"/>
              </w:rPr>
            </w:pPr>
          </w:p>
        </w:tc>
      </w:tr>
      <w:tr w:rsidR="007906AC" w14:paraId="43E9BD70" w14:textId="77777777">
        <w:tc>
          <w:tcPr>
            <w:tcW w:w="2340" w:type="dxa"/>
            <w:shd w:val="clear" w:color="auto" w:fill="auto"/>
            <w:tcMar>
              <w:top w:w="100" w:type="dxa"/>
              <w:left w:w="100" w:type="dxa"/>
              <w:bottom w:w="100" w:type="dxa"/>
              <w:right w:w="100" w:type="dxa"/>
            </w:tcMar>
          </w:tcPr>
          <w:p w14:paraId="34A8A08F" w14:textId="77777777" w:rsidR="007906AC"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Email Heather Simm about playground fund</w:t>
            </w:r>
          </w:p>
        </w:tc>
        <w:tc>
          <w:tcPr>
            <w:tcW w:w="2340" w:type="dxa"/>
            <w:shd w:val="clear" w:color="auto" w:fill="auto"/>
            <w:tcMar>
              <w:top w:w="100" w:type="dxa"/>
              <w:left w:w="100" w:type="dxa"/>
              <w:bottom w:w="100" w:type="dxa"/>
              <w:right w:w="100" w:type="dxa"/>
            </w:tcMar>
          </w:tcPr>
          <w:p w14:paraId="44245A14" w14:textId="77777777" w:rsidR="007906AC"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Tamerra</w:t>
            </w:r>
          </w:p>
        </w:tc>
        <w:tc>
          <w:tcPr>
            <w:tcW w:w="2340" w:type="dxa"/>
            <w:shd w:val="clear" w:color="auto" w:fill="auto"/>
            <w:tcMar>
              <w:top w:w="100" w:type="dxa"/>
              <w:left w:w="100" w:type="dxa"/>
              <w:bottom w:w="100" w:type="dxa"/>
              <w:right w:w="100" w:type="dxa"/>
            </w:tcMar>
          </w:tcPr>
          <w:p w14:paraId="41A079B9" w14:textId="77777777" w:rsidR="007906AC"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Emailed on Sept 28</w:t>
            </w:r>
          </w:p>
        </w:tc>
        <w:tc>
          <w:tcPr>
            <w:tcW w:w="2340" w:type="dxa"/>
            <w:shd w:val="clear" w:color="auto" w:fill="auto"/>
            <w:tcMar>
              <w:top w:w="100" w:type="dxa"/>
              <w:left w:w="100" w:type="dxa"/>
              <w:bottom w:w="100" w:type="dxa"/>
              <w:right w:w="100" w:type="dxa"/>
            </w:tcMar>
          </w:tcPr>
          <w:p w14:paraId="446A7A7C" w14:textId="77777777" w:rsidR="007906AC" w:rsidRDefault="007906AC">
            <w:pPr>
              <w:widowControl w:val="0"/>
              <w:spacing w:before="0" w:line="240" w:lineRule="auto"/>
              <w:rPr>
                <w:rFonts w:ascii="Nunito" w:eastAsia="Nunito" w:hAnsi="Nunito" w:cs="Nunito"/>
                <w:color w:val="000000"/>
                <w:sz w:val="18"/>
                <w:szCs w:val="18"/>
              </w:rPr>
            </w:pPr>
          </w:p>
        </w:tc>
      </w:tr>
    </w:tbl>
    <w:p w14:paraId="79155C15" w14:textId="77777777" w:rsidR="007906AC" w:rsidRDefault="007906AC">
      <w:pPr>
        <w:spacing w:before="240" w:after="240" w:line="240" w:lineRule="auto"/>
        <w:rPr>
          <w:rFonts w:ascii="Nunito" w:eastAsia="Nunito" w:hAnsi="Nunito" w:cs="Nunito"/>
          <w:b/>
          <w:color w:val="000000"/>
          <w:sz w:val="24"/>
          <w:szCs w:val="24"/>
        </w:rPr>
      </w:pPr>
    </w:p>
    <w:p w14:paraId="437A8F22" w14:textId="2E9BE11A" w:rsidR="007906AC" w:rsidRDefault="000C3EE9">
      <w:pPr>
        <w:spacing w:before="240" w:after="240" w:line="240" w:lineRule="auto"/>
        <w:ind w:left="720"/>
        <w:rPr>
          <w:rFonts w:ascii="Nunito" w:eastAsia="Nunito" w:hAnsi="Nunito" w:cs="Nunito"/>
          <w:b/>
          <w:color w:val="000000"/>
          <w:sz w:val="24"/>
          <w:szCs w:val="24"/>
        </w:rPr>
      </w:pPr>
      <w:r>
        <w:rPr>
          <w:rFonts w:ascii="Nunito" w:eastAsia="Nunito" w:hAnsi="Nunito" w:cs="Nunito"/>
          <w:b/>
          <w:color w:val="000000"/>
          <w:sz w:val="24"/>
          <w:szCs w:val="24"/>
        </w:rPr>
        <w:t>Meeting adjourned: 7:45 pm</w:t>
      </w:r>
    </w:p>
    <w:p w14:paraId="4D460395" w14:textId="4A82FC7F" w:rsidR="00604C14" w:rsidRDefault="00000000">
      <w:pPr>
        <w:spacing w:before="240" w:after="240" w:line="240" w:lineRule="auto"/>
        <w:jc w:val="center"/>
        <w:rPr>
          <w:rFonts w:ascii="Nunito" w:eastAsia="Nunito" w:hAnsi="Nunito" w:cs="Nunito"/>
          <w:b/>
          <w:color w:val="000000"/>
          <w:sz w:val="24"/>
          <w:szCs w:val="24"/>
        </w:rPr>
      </w:pPr>
      <w:r>
        <w:rPr>
          <w:rFonts w:ascii="Nunito" w:eastAsia="Nunito" w:hAnsi="Nunito" w:cs="Nunito"/>
          <w:b/>
          <w:color w:val="000000"/>
          <w:sz w:val="24"/>
          <w:szCs w:val="24"/>
        </w:rPr>
        <w:t>Next Meeting</w:t>
      </w:r>
      <w:r w:rsidR="00604C14">
        <w:rPr>
          <w:rFonts w:ascii="Nunito" w:eastAsia="Nunito" w:hAnsi="Nunito" w:cs="Nunito"/>
          <w:b/>
          <w:color w:val="000000"/>
          <w:sz w:val="24"/>
          <w:szCs w:val="24"/>
        </w:rPr>
        <w:t>:</w:t>
      </w:r>
    </w:p>
    <w:p w14:paraId="6724D737" w14:textId="79037CD3" w:rsidR="00604C14" w:rsidRDefault="00604C14">
      <w:pPr>
        <w:spacing w:before="240" w:after="240" w:line="240" w:lineRule="auto"/>
        <w:jc w:val="center"/>
        <w:rPr>
          <w:rFonts w:ascii="Nunito" w:eastAsia="Nunito" w:hAnsi="Nunito" w:cs="Nunito"/>
          <w:b/>
          <w:color w:val="000000"/>
          <w:sz w:val="24"/>
          <w:szCs w:val="24"/>
        </w:rPr>
      </w:pPr>
      <w:r>
        <w:rPr>
          <w:rFonts w:ascii="Nunito" w:eastAsia="Nunito" w:hAnsi="Nunito" w:cs="Nunito"/>
          <w:b/>
          <w:color w:val="000000"/>
          <w:sz w:val="24"/>
          <w:szCs w:val="24"/>
        </w:rPr>
        <w:t>Teams meeting in May if needed.</w:t>
      </w:r>
    </w:p>
    <w:p w14:paraId="4FD1EEC8" w14:textId="28170E32" w:rsidR="007906AC" w:rsidRDefault="00604C14">
      <w:pPr>
        <w:spacing w:before="240" w:after="240" w:line="240" w:lineRule="auto"/>
        <w:jc w:val="center"/>
        <w:rPr>
          <w:rFonts w:ascii="Nunito" w:eastAsia="Nunito" w:hAnsi="Nunito" w:cs="Nunito"/>
          <w:b/>
          <w:color w:val="000000"/>
          <w:sz w:val="24"/>
          <w:szCs w:val="24"/>
        </w:rPr>
      </w:pPr>
      <w:r>
        <w:rPr>
          <w:rFonts w:ascii="Nunito" w:eastAsia="Nunito" w:hAnsi="Nunito" w:cs="Nunito"/>
          <w:b/>
          <w:color w:val="000000"/>
          <w:sz w:val="24"/>
          <w:szCs w:val="24"/>
        </w:rPr>
        <w:t>June 5</w:t>
      </w:r>
      <w:r w:rsidRPr="00604C14">
        <w:rPr>
          <w:rFonts w:ascii="Nunito" w:eastAsia="Nunito" w:hAnsi="Nunito" w:cs="Nunito"/>
          <w:b/>
          <w:color w:val="000000"/>
          <w:sz w:val="24"/>
          <w:szCs w:val="24"/>
          <w:vertAlign w:val="superscript"/>
        </w:rPr>
        <w:t>th</w:t>
      </w:r>
      <w:r>
        <w:rPr>
          <w:rFonts w:ascii="Nunito" w:eastAsia="Nunito" w:hAnsi="Nunito" w:cs="Nunito"/>
          <w:b/>
          <w:color w:val="000000"/>
          <w:sz w:val="24"/>
          <w:szCs w:val="24"/>
        </w:rPr>
        <w:t xml:space="preserve"> 7 pm</w:t>
      </w:r>
    </w:p>
    <w:p w14:paraId="43C249EB" w14:textId="77777777" w:rsidR="007906AC" w:rsidRDefault="007906AC">
      <w:pPr>
        <w:spacing w:before="240" w:after="240" w:line="240" w:lineRule="auto"/>
        <w:rPr>
          <w:rFonts w:ascii="Arial" w:eastAsia="Arial" w:hAnsi="Arial" w:cs="Arial"/>
          <w:color w:val="000000"/>
        </w:rPr>
      </w:pPr>
    </w:p>
    <w:p w14:paraId="0F9A9F5B" w14:textId="77777777" w:rsidR="007906AC" w:rsidRDefault="007906AC">
      <w:pPr>
        <w:spacing w:before="240" w:after="240" w:line="240" w:lineRule="auto"/>
        <w:rPr>
          <w:rFonts w:ascii="Arial" w:eastAsia="Arial" w:hAnsi="Arial" w:cs="Arial"/>
          <w:color w:val="000000"/>
        </w:rPr>
      </w:pPr>
    </w:p>
    <w:p w14:paraId="39E01783" w14:textId="77777777" w:rsidR="007906AC" w:rsidRDefault="007906AC">
      <w:pPr>
        <w:spacing w:before="240" w:after="240" w:line="240" w:lineRule="auto"/>
        <w:rPr>
          <w:rFonts w:ascii="Arial" w:eastAsia="Arial" w:hAnsi="Arial" w:cs="Arial"/>
          <w:color w:val="000000"/>
        </w:rPr>
      </w:pPr>
    </w:p>
    <w:p w14:paraId="25388F96" w14:textId="77777777" w:rsidR="007906AC" w:rsidRDefault="007906AC">
      <w:pPr>
        <w:pBdr>
          <w:top w:val="nil"/>
          <w:left w:val="nil"/>
          <w:bottom w:val="nil"/>
          <w:right w:val="nil"/>
          <w:between w:val="nil"/>
        </w:pBdr>
        <w:rPr>
          <w:b/>
        </w:rPr>
      </w:pPr>
    </w:p>
    <w:sectPr w:rsidR="007906AC">
      <w:footerReference w:type="default" r:id="rId8"/>
      <w:pgSz w:w="12240" w:h="15840"/>
      <w:pgMar w:top="1008" w:right="1440" w:bottom="1008" w:left="1440" w:header="288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0B90C" w14:textId="77777777" w:rsidR="00D74F9C" w:rsidRDefault="00D74F9C">
      <w:pPr>
        <w:spacing w:before="0" w:line="240" w:lineRule="auto"/>
      </w:pPr>
      <w:r>
        <w:separator/>
      </w:r>
    </w:p>
  </w:endnote>
  <w:endnote w:type="continuationSeparator" w:id="0">
    <w:p w14:paraId="4441ED67" w14:textId="77777777" w:rsidR="00D74F9C" w:rsidRDefault="00D74F9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embedRegular r:id="rId1" w:fontKey="{ABAEE039-9405-423E-B34E-A61164FEA96B}"/>
    <w:embedBold r:id="rId2" w:fontKey="{DF8FE715-8A1C-4E34-8941-8F046A1DCAA5}"/>
  </w:font>
  <w:font w:name="Yanone Kaffeesatz">
    <w:charset w:val="00"/>
    <w:family w:val="auto"/>
    <w:pitch w:val="default"/>
    <w:embedRegular r:id="rId3" w:fontKey="{A003B640-4BE7-4463-B442-00568AD010A2}"/>
  </w:font>
  <w:font w:name="Trebuchet MS">
    <w:panose1 w:val="020B0603020202020204"/>
    <w:charset w:val="00"/>
    <w:family w:val="auto"/>
    <w:pitch w:val="default"/>
    <w:embedRegular r:id="rId4" w:fontKey="{C55DCCC5-D950-4927-AEC8-AF2D0C93B1D2}"/>
    <w:embedItalic r:id="rId5" w:fontKey="{65B1BB30-B7A3-4DD6-AB21-C25D7C4B4793}"/>
  </w:font>
  <w:font w:name="Yellowtail">
    <w:charset w:val="00"/>
    <w:family w:val="auto"/>
    <w:pitch w:val="default"/>
    <w:embedRegular r:id="rId6" w:fontKey="{E103A60E-5241-42BC-A367-143FD9327970}"/>
  </w:font>
  <w:font w:name="Georgia">
    <w:panose1 w:val="02040502050405020303"/>
    <w:charset w:val="00"/>
    <w:family w:val="roman"/>
    <w:pitch w:val="variable"/>
    <w:sig w:usb0="00000287" w:usb1="00000000" w:usb2="00000000" w:usb3="00000000" w:csb0="0000009F" w:csb1="00000000"/>
    <w:embedRegular r:id="rId7" w:fontKey="{D88E14C3-0925-4C2B-99CA-CEDF1734E7F3}"/>
    <w:embedBold r:id="rId8" w:fontKey="{F0D1559F-097B-46A8-B6FE-29999C5369B1}"/>
  </w:font>
  <w:font w:name="Nunito ExtraBold">
    <w:charset w:val="00"/>
    <w:family w:val="auto"/>
    <w:pitch w:val="variable"/>
    <w:sig w:usb0="A00002FF" w:usb1="5000204B" w:usb2="00000000" w:usb3="00000000" w:csb0="00000197" w:csb1="00000000"/>
    <w:embedRegular r:id="rId9" w:fontKey="{17779275-D999-482E-B468-32AA4F77174F}"/>
  </w:font>
  <w:font w:name="Nunito">
    <w:charset w:val="00"/>
    <w:family w:val="auto"/>
    <w:pitch w:val="variable"/>
    <w:sig w:usb0="A00002FF" w:usb1="5000204B" w:usb2="00000000" w:usb3="00000000" w:csb0="00000197" w:csb1="00000000"/>
    <w:embedRegular r:id="rId10" w:fontKey="{DBC2F58C-FC19-429C-B8F3-E7BCEC710070}"/>
    <w:embedBold r:id="rId11" w:fontKey="{98C60929-754E-4E63-88B2-2CACA14B1387}"/>
    <w:embedItalic r:id="rId12" w:fontKey="{00345134-9C9E-4AF8-9554-AE6C3D159DE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3" w:fontKey="{B9793CCB-382A-4421-90CD-901387AAD3EA}"/>
  </w:font>
  <w:font w:name="Cambria">
    <w:panose1 w:val="02040503050406030204"/>
    <w:charset w:val="00"/>
    <w:family w:val="roman"/>
    <w:pitch w:val="variable"/>
    <w:sig w:usb0="E00006FF" w:usb1="420024FF" w:usb2="02000000" w:usb3="00000000" w:csb0="0000019F" w:csb1="00000000"/>
    <w:embedRegular r:id="rId14" w:fontKey="{CA41EB5C-1B7F-4498-A754-64D3CEC756F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2879C" w14:textId="77777777" w:rsidR="007906AC" w:rsidRDefault="007906AC">
    <w:pPr>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C680C" w14:textId="77777777" w:rsidR="00D74F9C" w:rsidRDefault="00D74F9C">
      <w:pPr>
        <w:spacing w:before="0" w:line="240" w:lineRule="auto"/>
      </w:pPr>
      <w:r>
        <w:separator/>
      </w:r>
    </w:p>
  </w:footnote>
  <w:footnote w:type="continuationSeparator" w:id="0">
    <w:p w14:paraId="59E5C45E" w14:textId="77777777" w:rsidR="00D74F9C" w:rsidRDefault="00D74F9C">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42FB"/>
    <w:multiLevelType w:val="multilevel"/>
    <w:tmpl w:val="BEE851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CF7A08"/>
    <w:multiLevelType w:val="multilevel"/>
    <w:tmpl w:val="8E04AF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56E73F3"/>
    <w:multiLevelType w:val="multilevel"/>
    <w:tmpl w:val="28D86D2E"/>
    <w:lvl w:ilvl="0">
      <w:start w:val="1"/>
      <w:numFmt w:val="bullet"/>
      <w:lvlText w:val="●"/>
      <w:lvlJc w:val="left"/>
      <w:pPr>
        <w:ind w:left="720" w:hanging="360"/>
      </w:pPr>
      <w:rPr>
        <w:u w:val="none"/>
        <w:shd w:val="clear" w:color="auto" w:fill="auto"/>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A9F2125"/>
    <w:multiLevelType w:val="multilevel"/>
    <w:tmpl w:val="72162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E571C4D"/>
    <w:multiLevelType w:val="multilevel"/>
    <w:tmpl w:val="E3D4F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58045042">
    <w:abstractNumId w:val="2"/>
  </w:num>
  <w:num w:numId="2" w16cid:durableId="1785730288">
    <w:abstractNumId w:val="4"/>
  </w:num>
  <w:num w:numId="3" w16cid:durableId="549804511">
    <w:abstractNumId w:val="0"/>
  </w:num>
  <w:num w:numId="4" w16cid:durableId="241990759">
    <w:abstractNumId w:val="1"/>
  </w:num>
  <w:num w:numId="5" w16cid:durableId="5729371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sLAwsDA2NDUwtzQyMDdQ0lEKTi0uzszPAykwrAUAuzlgUiwAAAA="/>
  </w:docVars>
  <w:rsids>
    <w:rsidRoot w:val="007906AC"/>
    <w:rsid w:val="000C3EE9"/>
    <w:rsid w:val="002A70DB"/>
    <w:rsid w:val="00375A04"/>
    <w:rsid w:val="003B216E"/>
    <w:rsid w:val="00604C14"/>
    <w:rsid w:val="007906AC"/>
    <w:rsid w:val="007B5D23"/>
    <w:rsid w:val="00805584"/>
    <w:rsid w:val="008502EA"/>
    <w:rsid w:val="009C687E"/>
    <w:rsid w:val="00A52A40"/>
    <w:rsid w:val="00B81D9E"/>
    <w:rsid w:val="00C34165"/>
    <w:rsid w:val="00D74F9C"/>
    <w:rsid w:val="00DC27E9"/>
    <w:rsid w:val="00EC5111"/>
    <w:rsid w:val="00F258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9BDAA"/>
  <w15:docId w15:val="{7211F61B-4828-4F02-9596-F77F78A96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ource Sans Pro" w:eastAsia="Source Sans Pro" w:hAnsi="Source Sans Pro" w:cs="Source Sans Pro"/>
        <w:color w:val="666666"/>
        <w:sz w:val="22"/>
        <w:szCs w:val="22"/>
        <w:lang w:val="en" w:eastAsia="en-CA" w:bidi="ar-SA"/>
      </w:rPr>
    </w:rPrDefault>
    <w:pPrDefault>
      <w:pPr>
        <w:spacing w:before="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840" w:line="240" w:lineRule="auto"/>
      <w:ind w:left="-15" w:right="-15"/>
      <w:outlineLvl w:val="0"/>
    </w:pPr>
    <w:rPr>
      <w:rFonts w:ascii="Yanone Kaffeesatz" w:eastAsia="Yanone Kaffeesatz" w:hAnsi="Yanone Kaffeesatz" w:cs="Yanone Kaffeesatz"/>
      <w:color w:val="434343"/>
      <w:sz w:val="84"/>
      <w:szCs w:val="84"/>
    </w:rPr>
  </w:style>
  <w:style w:type="paragraph" w:styleId="Heading2">
    <w:name w:val="heading 2"/>
    <w:basedOn w:val="Normal"/>
    <w:next w:val="Normal"/>
    <w:uiPriority w:val="9"/>
    <w:semiHidden/>
    <w:unhideWhenUsed/>
    <w:qFormat/>
    <w:pPr>
      <w:outlineLvl w:val="1"/>
    </w:pPr>
    <w:rPr>
      <w:b/>
      <w:color w:val="434343"/>
      <w:sz w:val="32"/>
      <w:szCs w:val="32"/>
    </w:rPr>
  </w:style>
  <w:style w:type="paragraph" w:styleId="Heading3">
    <w:name w:val="heading 3"/>
    <w:basedOn w:val="Normal"/>
    <w:next w:val="Normal"/>
    <w:uiPriority w:val="9"/>
    <w:semiHidden/>
    <w:unhideWhenUsed/>
    <w:qFormat/>
    <w:pPr>
      <w:widowControl w:val="0"/>
      <w:spacing w:line="240" w:lineRule="auto"/>
      <w:outlineLvl w:val="2"/>
    </w:pPr>
    <w:rPr>
      <w:color w:val="B7B7B7"/>
      <w:sz w:val="20"/>
      <w:szCs w:val="20"/>
    </w:rPr>
  </w:style>
  <w:style w:type="paragraph" w:styleId="Heading4">
    <w:name w:val="heading 4"/>
    <w:basedOn w:val="Normal"/>
    <w:next w:val="Normal"/>
    <w:uiPriority w:val="9"/>
    <w:semiHidden/>
    <w:unhideWhenUsed/>
    <w:qFormat/>
    <w:pPr>
      <w:keepNext/>
      <w:keepLines/>
      <w:spacing w:line="240" w:lineRule="auto"/>
      <w:ind w:left="-15" w:right="-15"/>
      <w:outlineLvl w:val="3"/>
    </w:pPr>
    <w:rPr>
      <w:color w:val="EC7B00"/>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0" w:line="240" w:lineRule="auto"/>
      <w:ind w:left="-15" w:right="-15"/>
    </w:pPr>
    <w:rPr>
      <w:rFonts w:ascii="Yellowtail" w:eastAsia="Yellowtail" w:hAnsi="Yellowtail" w:cs="Yellowtail"/>
      <w:color w:val="000000"/>
      <w:sz w:val="36"/>
      <w:szCs w:val="36"/>
    </w:rPr>
  </w:style>
  <w:style w:type="paragraph" w:styleId="Subtitle">
    <w:name w:val="Subtitle"/>
    <w:basedOn w:val="Normal"/>
    <w:next w:val="Normal"/>
    <w:uiPriority w:val="11"/>
    <w:qFormat/>
    <w:pPr>
      <w:keepNext/>
      <w:keepLines/>
      <w:spacing w:line="240" w:lineRule="auto"/>
      <w:ind w:left="-15" w:right="-15"/>
    </w:pPr>
    <w:rPr>
      <w:color w:val="D44415"/>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81D9E"/>
    <w:pPr>
      <w:tabs>
        <w:tab w:val="center" w:pos="4680"/>
        <w:tab w:val="right" w:pos="9360"/>
      </w:tabs>
      <w:spacing w:before="0" w:line="240" w:lineRule="auto"/>
    </w:pPr>
  </w:style>
  <w:style w:type="character" w:customStyle="1" w:styleId="HeaderChar">
    <w:name w:val="Header Char"/>
    <w:basedOn w:val="DefaultParagraphFont"/>
    <w:link w:val="Header"/>
    <w:uiPriority w:val="99"/>
    <w:rsid w:val="00B81D9E"/>
  </w:style>
  <w:style w:type="paragraph" w:styleId="Footer">
    <w:name w:val="footer"/>
    <w:basedOn w:val="Normal"/>
    <w:link w:val="FooterChar"/>
    <w:uiPriority w:val="99"/>
    <w:unhideWhenUsed/>
    <w:rsid w:val="00B81D9E"/>
    <w:pPr>
      <w:tabs>
        <w:tab w:val="center" w:pos="4680"/>
        <w:tab w:val="right" w:pos="9360"/>
      </w:tabs>
      <w:spacing w:before="0" w:line="240" w:lineRule="auto"/>
    </w:pPr>
  </w:style>
  <w:style w:type="character" w:customStyle="1" w:styleId="FooterChar">
    <w:name w:val="Footer Char"/>
    <w:basedOn w:val="DefaultParagraphFont"/>
    <w:link w:val="Footer"/>
    <w:uiPriority w:val="99"/>
    <w:rsid w:val="00B81D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6</Pages>
  <Words>915</Words>
  <Characters>5219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Regional District of Kootenay Boundary</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Mark Stephens</cp:lastModifiedBy>
  <cp:revision>10</cp:revision>
  <dcterms:created xsi:type="dcterms:W3CDTF">2025-04-11T01:47:00Z</dcterms:created>
  <dcterms:modified xsi:type="dcterms:W3CDTF">2025-04-11T02:45:00Z</dcterms:modified>
</cp:coreProperties>
</file>